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3" w:rsidRPr="005E359C" w:rsidRDefault="005A6523">
      <w:pPr>
        <w:pStyle w:val="Heading1"/>
        <w:jc w:val="center"/>
        <w:rPr>
          <w:rFonts w:asciiTheme="minorHAnsi" w:hAnsiTheme="minorHAnsi" w:cstheme="minorHAnsi"/>
          <w:b/>
          <w:sz w:val="24"/>
        </w:rPr>
      </w:pPr>
      <w:r w:rsidRPr="005E359C">
        <w:rPr>
          <w:rFonts w:asciiTheme="minorHAnsi" w:hAnsiTheme="minorHAnsi" w:cstheme="minorHAnsi"/>
          <w:b/>
          <w:sz w:val="24"/>
        </w:rPr>
        <w:t>An Overview of Protein Synthesis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E359C" w:rsidRDefault="005A6523" w:rsidP="005E359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>DNA is located in the nucleus of the cell</w:t>
      </w:r>
      <w:r w:rsidR="005E359C" w:rsidRPr="005E359C">
        <w:rPr>
          <w:rFonts w:asciiTheme="minorHAnsi" w:hAnsiTheme="minorHAnsi" w:cstheme="minorHAnsi"/>
        </w:rPr>
        <w:t xml:space="preserve"> and is unable to leave the nucleus</w:t>
      </w:r>
      <w:r w:rsidRPr="005E359C">
        <w:rPr>
          <w:rFonts w:asciiTheme="minorHAnsi" w:hAnsiTheme="minorHAnsi" w:cstheme="minorHAnsi"/>
        </w:rPr>
        <w:t xml:space="preserve">. </w:t>
      </w:r>
    </w:p>
    <w:p w:rsidR="005A6523" w:rsidRPr="005E359C" w:rsidRDefault="005E359C" w:rsidP="005E359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However, proteins</w:t>
      </w:r>
      <w:r w:rsidR="005A6523" w:rsidRPr="005E359C">
        <w:rPr>
          <w:rFonts w:asciiTheme="minorHAnsi" w:hAnsiTheme="minorHAnsi" w:cstheme="minorHAnsi"/>
        </w:rPr>
        <w:t xml:space="preserve"> are assembled in the cytoplasm with the help of </w:t>
      </w:r>
      <w:proofErr w:type="spellStart"/>
      <w:r w:rsidR="005A6523" w:rsidRPr="005E359C">
        <w:rPr>
          <w:rFonts w:asciiTheme="minorHAnsi" w:hAnsiTheme="minorHAnsi" w:cstheme="minorHAnsi"/>
        </w:rPr>
        <w:t>ribosomes</w:t>
      </w:r>
      <w:proofErr w:type="spellEnd"/>
      <w:r w:rsidR="005A6523" w:rsidRPr="005E359C">
        <w:rPr>
          <w:rFonts w:asciiTheme="minorHAnsi" w:hAnsiTheme="minorHAnsi" w:cstheme="minorHAnsi"/>
        </w:rPr>
        <w:t>.</w:t>
      </w:r>
    </w:p>
    <w:p w:rsidR="005A6523" w:rsidRPr="005E359C" w:rsidRDefault="005A6523" w:rsidP="005E359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So how does the information, encoded in DNA, for the synthesis of proteins get to the </w:t>
      </w:r>
      <w:proofErr w:type="spellStart"/>
      <w:r w:rsidRPr="005E359C">
        <w:rPr>
          <w:rFonts w:asciiTheme="minorHAnsi" w:hAnsiTheme="minorHAnsi" w:cstheme="minorHAnsi"/>
        </w:rPr>
        <w:t>ribosomes</w:t>
      </w:r>
      <w:proofErr w:type="spellEnd"/>
      <w:r w:rsidRPr="005E359C">
        <w:rPr>
          <w:rFonts w:asciiTheme="minorHAnsi" w:hAnsiTheme="minorHAnsi" w:cstheme="minorHAnsi"/>
        </w:rPr>
        <w:t xml:space="preserve"> in the cytoplasm?</w:t>
      </w:r>
    </w:p>
    <w:p w:rsidR="005A6523" w:rsidRPr="005E359C" w:rsidRDefault="005A6523">
      <w:pPr>
        <w:jc w:val="center"/>
        <w:rPr>
          <w:rFonts w:asciiTheme="minorHAnsi" w:hAnsiTheme="minorHAnsi" w:cstheme="minorHAnsi"/>
          <w:b/>
        </w:rPr>
      </w:pPr>
      <w:r w:rsidRPr="005E359C">
        <w:rPr>
          <w:rFonts w:asciiTheme="minorHAnsi" w:hAnsiTheme="minorHAnsi" w:cstheme="minorHAnsi"/>
          <w:b/>
        </w:rPr>
        <w:t>= RNA!!!</w:t>
      </w:r>
    </w:p>
    <w:p w:rsidR="005A6523" w:rsidRPr="005E359C" w:rsidRDefault="006C415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5" style="position:absolute;left:0;text-align:left;margin-left:63pt;margin-top:2.5pt;width:5in;height:95.4pt;z-index:251658752" filled="f" strokeweight="1.5pt"/>
        </w:pict>
      </w:r>
    </w:p>
    <w:p w:rsidR="005A6523" w:rsidRPr="005E359C" w:rsidRDefault="005A6523">
      <w:pPr>
        <w:jc w:val="center"/>
        <w:rPr>
          <w:rFonts w:asciiTheme="minorHAnsi" w:hAnsiTheme="minorHAnsi" w:cstheme="minorHAnsi"/>
          <w:b/>
        </w:rPr>
      </w:pPr>
      <w:r w:rsidRPr="005E359C">
        <w:rPr>
          <w:rFonts w:asciiTheme="minorHAnsi" w:hAnsiTheme="minorHAnsi" w:cstheme="minorHAnsi"/>
          <w:b/>
        </w:rPr>
        <w:t>CENTRAL DOGMA</w:t>
      </w:r>
    </w:p>
    <w:p w:rsidR="005A6523" w:rsidRPr="005E359C" w:rsidRDefault="005A6523">
      <w:pPr>
        <w:jc w:val="center"/>
        <w:rPr>
          <w:rFonts w:asciiTheme="minorHAnsi" w:hAnsiTheme="minorHAnsi" w:cstheme="minorHAnsi"/>
          <w:b/>
        </w:rPr>
      </w:pPr>
    </w:p>
    <w:p w:rsidR="005A6523" w:rsidRPr="005E359C" w:rsidRDefault="006C41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line id="_x0000_s1028" style="position:absolute;z-index:251656704" from="117.95pt,9.65pt" to="189.95pt,9.65pt" strokeweight="1.5pt">
            <v:stroke endarrow="block"/>
          </v:line>
        </w:pict>
      </w:r>
      <w:r>
        <w:rPr>
          <w:rFonts w:asciiTheme="minorHAnsi" w:hAnsiTheme="minorHAnsi" w:cstheme="minorHAnsi"/>
          <w:b/>
          <w:noProof/>
        </w:rPr>
        <w:pict>
          <v:line id="_x0000_s1029" style="position:absolute;z-index:251657728" from="261pt,9.65pt" to="333pt,9.65pt" strokeweight="1.5pt">
            <v:stroke endarrow="block"/>
          </v:line>
        </w:pict>
      </w:r>
      <w:r w:rsidR="005A6523" w:rsidRP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ab/>
        <w:t xml:space="preserve">DNA </w:t>
      </w:r>
      <w:r w:rsidR="005A6523" w:rsidRP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ab/>
      </w:r>
      <w:r w:rsid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>RNA</w:t>
      </w:r>
      <w:r w:rsidR="005A6523" w:rsidRP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ab/>
      </w:r>
      <w:r w:rsidR="005A6523" w:rsidRPr="005E359C">
        <w:rPr>
          <w:rFonts w:asciiTheme="minorHAnsi" w:hAnsiTheme="minorHAnsi" w:cstheme="minorHAnsi"/>
          <w:b/>
        </w:rPr>
        <w:tab/>
        <w:t>Protein</w:t>
      </w:r>
    </w:p>
    <w:p w:rsidR="005A6523" w:rsidRPr="005E359C" w:rsidRDefault="005A6523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</w:rPr>
        <w:tab/>
      </w:r>
      <w:r w:rsidRPr="005E359C">
        <w:rPr>
          <w:rFonts w:asciiTheme="minorHAnsi" w:hAnsiTheme="minorHAnsi" w:cstheme="minorHAnsi"/>
          <w:b/>
        </w:rPr>
        <w:tab/>
      </w:r>
      <w:r w:rsidRPr="005E359C">
        <w:rPr>
          <w:rFonts w:asciiTheme="minorHAnsi" w:hAnsiTheme="minorHAnsi" w:cstheme="minorHAnsi"/>
          <w:b/>
        </w:rPr>
        <w:tab/>
      </w:r>
      <w:r w:rsidR="005E359C">
        <w:rPr>
          <w:rFonts w:asciiTheme="minorHAnsi" w:hAnsiTheme="minorHAnsi" w:cstheme="minorHAnsi"/>
          <w:b/>
        </w:rPr>
        <w:t xml:space="preserve">    </w:t>
      </w:r>
      <w:r w:rsidRPr="005E359C">
        <w:rPr>
          <w:rFonts w:asciiTheme="minorHAnsi" w:hAnsiTheme="minorHAnsi" w:cstheme="minorHAnsi"/>
          <w:b/>
        </w:rPr>
        <w:t>Transcription</w:t>
      </w:r>
      <w:r w:rsidRPr="005E359C">
        <w:rPr>
          <w:rFonts w:asciiTheme="minorHAnsi" w:hAnsiTheme="minorHAnsi" w:cstheme="minorHAnsi"/>
          <w:b/>
        </w:rPr>
        <w:tab/>
      </w:r>
      <w:r w:rsidRPr="005E359C">
        <w:rPr>
          <w:rFonts w:asciiTheme="minorHAnsi" w:hAnsiTheme="minorHAnsi" w:cstheme="minorHAnsi"/>
          <w:b/>
        </w:rPr>
        <w:tab/>
      </w:r>
      <w:r w:rsidR="005E359C">
        <w:rPr>
          <w:rFonts w:asciiTheme="minorHAnsi" w:hAnsiTheme="minorHAnsi" w:cstheme="minorHAnsi"/>
          <w:b/>
        </w:rPr>
        <w:t xml:space="preserve">    </w:t>
      </w:r>
      <w:r w:rsidRPr="005E359C">
        <w:rPr>
          <w:rFonts w:asciiTheme="minorHAnsi" w:hAnsiTheme="minorHAnsi" w:cstheme="minorHAnsi"/>
          <w:b/>
        </w:rPr>
        <w:t xml:space="preserve">  Translation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jc w:val="center"/>
        <w:rPr>
          <w:rFonts w:asciiTheme="minorHAnsi" w:hAnsiTheme="minorHAnsi" w:cstheme="minorHAnsi"/>
        </w:rPr>
      </w:pPr>
    </w:p>
    <w:p w:rsidR="00E72D59" w:rsidRPr="005E359C" w:rsidRDefault="00E72D59" w:rsidP="00E72D59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  <w:u w:val="single"/>
        </w:rPr>
        <w:t>Types of RNA</w:t>
      </w:r>
      <w:r w:rsidRPr="005E359C">
        <w:rPr>
          <w:rFonts w:asciiTheme="minorHAnsi" w:hAnsiTheme="minorHAnsi" w:cstheme="minorHAnsi"/>
        </w:rPr>
        <w:t>:</w:t>
      </w:r>
    </w:p>
    <w:p w:rsidR="00E72D59" w:rsidRPr="005E359C" w:rsidRDefault="00E72D59" w:rsidP="00E72D59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5E359C">
        <w:rPr>
          <w:rFonts w:asciiTheme="minorHAnsi" w:hAnsiTheme="minorHAnsi" w:cstheme="minorHAnsi"/>
          <w:i/>
        </w:rPr>
        <w:t>mRNA</w:t>
      </w:r>
      <w:proofErr w:type="gramEnd"/>
      <w:r w:rsidRPr="005E359C">
        <w:rPr>
          <w:rFonts w:asciiTheme="minorHAnsi" w:hAnsiTheme="minorHAnsi" w:cstheme="minorHAnsi"/>
        </w:rPr>
        <w:t xml:space="preserve"> = </w:t>
      </w:r>
      <w:r w:rsidRPr="005E359C">
        <w:rPr>
          <w:rFonts w:asciiTheme="minorHAnsi" w:hAnsiTheme="minorHAnsi" w:cstheme="minorHAnsi"/>
          <w:b/>
        </w:rPr>
        <w:t>messenger RNA</w:t>
      </w:r>
      <w:r w:rsidRPr="005E359C">
        <w:rPr>
          <w:rFonts w:asciiTheme="minorHAnsi" w:hAnsiTheme="minorHAnsi" w:cstheme="minorHAnsi"/>
        </w:rPr>
        <w:t xml:space="preserve"> – carries the code for the protein to the ribosome. Made from the DNA template.</w:t>
      </w:r>
    </w:p>
    <w:p w:rsidR="00E72D59" w:rsidRPr="005E359C" w:rsidRDefault="00E72D59" w:rsidP="00E72D59">
      <w:pPr>
        <w:ind w:left="360"/>
        <w:rPr>
          <w:rFonts w:asciiTheme="minorHAnsi" w:hAnsiTheme="minorHAnsi" w:cstheme="minorHAnsi"/>
        </w:rPr>
      </w:pPr>
    </w:p>
    <w:p w:rsidR="00E72D59" w:rsidRPr="005E359C" w:rsidRDefault="00E72D59" w:rsidP="00E72D59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proofErr w:type="gramStart"/>
      <w:r w:rsidRPr="005E359C">
        <w:rPr>
          <w:rFonts w:asciiTheme="minorHAnsi" w:hAnsiTheme="minorHAnsi" w:cstheme="minorHAnsi"/>
          <w:i/>
        </w:rPr>
        <w:t>tRNA</w:t>
      </w:r>
      <w:proofErr w:type="spellEnd"/>
      <w:proofErr w:type="gramEnd"/>
      <w:r w:rsidRPr="005E359C">
        <w:rPr>
          <w:rFonts w:asciiTheme="minorHAnsi" w:hAnsiTheme="minorHAnsi" w:cstheme="minorHAnsi"/>
        </w:rPr>
        <w:t xml:space="preserve"> = </w:t>
      </w:r>
      <w:r w:rsidRPr="005E359C">
        <w:rPr>
          <w:rFonts w:asciiTheme="minorHAnsi" w:hAnsiTheme="minorHAnsi" w:cstheme="minorHAnsi"/>
          <w:b/>
        </w:rPr>
        <w:t>transfer RNA</w:t>
      </w:r>
      <w:r w:rsidRPr="005E359C">
        <w:rPr>
          <w:rFonts w:asciiTheme="minorHAnsi" w:hAnsiTheme="minorHAnsi" w:cstheme="minorHAnsi"/>
        </w:rPr>
        <w:t xml:space="preserve"> – transfers amino acids from the cytoplasm to the ribosome for polypeptide synthesis.</w:t>
      </w:r>
    </w:p>
    <w:p w:rsidR="00E72D59" w:rsidRPr="005E359C" w:rsidRDefault="00E72D59" w:rsidP="00E72D59">
      <w:pPr>
        <w:ind w:left="360"/>
        <w:rPr>
          <w:rFonts w:asciiTheme="minorHAnsi" w:hAnsiTheme="minorHAnsi" w:cstheme="minorHAnsi"/>
        </w:rPr>
      </w:pPr>
    </w:p>
    <w:p w:rsidR="00E72D59" w:rsidRPr="005E359C" w:rsidRDefault="00E72D59" w:rsidP="00E72D59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proofErr w:type="gramStart"/>
      <w:r w:rsidRPr="005E359C">
        <w:rPr>
          <w:rFonts w:asciiTheme="minorHAnsi" w:hAnsiTheme="minorHAnsi" w:cstheme="minorHAnsi"/>
          <w:i/>
        </w:rPr>
        <w:t>rRNA</w:t>
      </w:r>
      <w:proofErr w:type="spellEnd"/>
      <w:proofErr w:type="gramEnd"/>
      <w:r w:rsidRPr="005E359C">
        <w:rPr>
          <w:rFonts w:asciiTheme="minorHAnsi" w:hAnsiTheme="minorHAnsi" w:cstheme="minorHAnsi"/>
        </w:rPr>
        <w:t xml:space="preserve"> = </w:t>
      </w:r>
      <w:r w:rsidRPr="005E359C">
        <w:rPr>
          <w:rFonts w:asciiTheme="minorHAnsi" w:hAnsiTheme="minorHAnsi" w:cstheme="minorHAnsi"/>
          <w:b/>
        </w:rPr>
        <w:t xml:space="preserve">ribosomal RNA </w:t>
      </w:r>
      <w:r w:rsidRPr="005E359C">
        <w:rPr>
          <w:rFonts w:asciiTheme="minorHAnsi" w:hAnsiTheme="minorHAnsi" w:cstheme="minorHAnsi"/>
        </w:rPr>
        <w:t xml:space="preserve">– structural component of </w:t>
      </w:r>
      <w:proofErr w:type="spellStart"/>
      <w:r w:rsidRPr="005E359C">
        <w:rPr>
          <w:rFonts w:asciiTheme="minorHAnsi" w:hAnsiTheme="minorHAnsi" w:cstheme="minorHAnsi"/>
        </w:rPr>
        <w:t>ribosomes</w:t>
      </w:r>
      <w:proofErr w:type="spellEnd"/>
      <w:r w:rsidRPr="005E359C">
        <w:rPr>
          <w:rFonts w:asciiTheme="minorHAnsi" w:hAnsiTheme="minorHAnsi" w:cstheme="minorHAnsi"/>
        </w:rPr>
        <w:t>. Provides the site where polypeptides are assembled.</w:t>
      </w:r>
    </w:p>
    <w:p w:rsidR="00E72D59" w:rsidRPr="005E359C" w:rsidRDefault="00E72D59" w:rsidP="00E72D59">
      <w:pPr>
        <w:rPr>
          <w:rFonts w:asciiTheme="minorHAnsi" w:hAnsiTheme="minorHAnsi" w:cstheme="minorHAnsi"/>
        </w:rPr>
      </w:pPr>
    </w:p>
    <w:p w:rsidR="00E72D59" w:rsidRDefault="00E72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One Gene-One Polypeptide Hypothesis</w:t>
      </w:r>
    </w:p>
    <w:p w:rsidR="00E72D59" w:rsidRDefault="00D606E7" w:rsidP="00E72D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Theory: one gene codes for one polypeptide</w:t>
      </w:r>
    </w:p>
    <w:p w:rsidR="00D606E7" w:rsidRDefault="00D606E7" w:rsidP="00E72D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proteins are composed of a number of polypeptide chains. In this theory each chain has its own gene.</w:t>
      </w:r>
    </w:p>
    <w:p w:rsidR="00E72D59" w:rsidRDefault="00E72D59" w:rsidP="00E72D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However, eukaryotic genes are much more complex and this is not always the case!</w:t>
      </w:r>
    </w:p>
    <w:p w:rsidR="00D606E7" w:rsidRDefault="00D606E7" w:rsidP="00D606E7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genes control the expression of other genes</w:t>
      </w:r>
    </w:p>
    <w:p w:rsidR="00D606E7" w:rsidRDefault="00D606E7" w:rsidP="00D606E7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genes code for RNA which do not produce polypeptides</w:t>
      </w:r>
    </w:p>
    <w:p w:rsidR="00E72D59" w:rsidRDefault="00E72D59" w:rsidP="00E72D59">
      <w:pPr>
        <w:rPr>
          <w:rFonts w:asciiTheme="minorHAnsi" w:hAnsiTheme="minorHAnsi" w:cstheme="minorHAnsi"/>
        </w:rPr>
      </w:pPr>
    </w:p>
    <w:p w:rsidR="005A6523" w:rsidRPr="005E359C" w:rsidRDefault="005A6523">
      <w:pPr>
        <w:rPr>
          <w:rFonts w:asciiTheme="minorHAnsi" w:hAnsiTheme="minorHAnsi" w:cstheme="minorHAnsi"/>
          <w:b/>
          <w:u w:val="single"/>
        </w:rPr>
      </w:pPr>
      <w:r w:rsidRPr="005E359C">
        <w:rPr>
          <w:rFonts w:asciiTheme="minorHAnsi" w:hAnsiTheme="minorHAnsi" w:cstheme="minorHAnsi"/>
          <w:b/>
          <w:u w:val="single"/>
        </w:rPr>
        <w:t>TWO MAJOR STAGES OF PROTEIN SYNTHESIS:</w:t>
      </w:r>
    </w:p>
    <w:p w:rsidR="005A6523" w:rsidRPr="005E359C" w:rsidRDefault="006C4156">
      <w:pPr>
        <w:rPr>
          <w:rFonts w:asciiTheme="minorHAnsi" w:hAnsiTheme="minorHAnsi" w:cstheme="minorHAnsi"/>
          <w:b/>
          <w:bCs/>
          <w:i/>
          <w:iCs/>
        </w:rPr>
      </w:pPr>
      <w:r w:rsidRPr="006C4156"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4pt;margin-top:2.25pt;width:184.45pt;height:80.35pt;z-index:251660800;mso-height-percent:200;mso-height-percent:200;mso-width-relative:margin;mso-height-relative:margin">
            <v:textbox style="mso-fit-shape-to-text:t">
              <w:txbxContent>
                <w:p w:rsidR="00097F3B" w:rsidRPr="005E359C" w:rsidRDefault="00097F3B" w:rsidP="005E359C">
                  <w:pPr>
                    <w:rPr>
                      <w:rFonts w:ascii="Calibri" w:hAnsi="Calibri" w:cs="Calibri"/>
                      <w:i/>
                    </w:rPr>
                  </w:pPr>
                  <w:r w:rsidRPr="005E359C">
                    <w:rPr>
                      <w:rFonts w:ascii="Calibri" w:hAnsi="Calibri" w:cs="Calibri"/>
                      <w:i/>
                    </w:rPr>
                    <w:t xml:space="preserve">Recall:  </w:t>
                  </w:r>
                </w:p>
                <w:p w:rsidR="00097F3B" w:rsidRPr="005E359C" w:rsidRDefault="00097F3B" w:rsidP="005E359C">
                  <w:pPr>
                    <w:rPr>
                      <w:rFonts w:ascii="Calibri" w:hAnsi="Calibri" w:cs="Calibri"/>
                      <w:i/>
                    </w:rPr>
                  </w:pPr>
                  <w:r w:rsidRPr="005E359C">
                    <w:rPr>
                      <w:rFonts w:ascii="Calibri" w:hAnsi="Calibri" w:cs="Calibri"/>
                      <w:i/>
                    </w:rPr>
                    <w:t xml:space="preserve">Thymine (T) is not present in RNA and is replaced with </w:t>
                  </w:r>
                  <w:proofErr w:type="spellStart"/>
                  <w:r w:rsidRPr="005E359C">
                    <w:rPr>
                      <w:rFonts w:ascii="Calibri" w:hAnsi="Calibri" w:cs="Calibri"/>
                      <w:i/>
                    </w:rPr>
                    <w:t>Uracil</w:t>
                  </w:r>
                  <w:proofErr w:type="spellEnd"/>
                  <w:r w:rsidRPr="005E359C">
                    <w:rPr>
                      <w:rFonts w:ascii="Calibri" w:hAnsi="Calibri" w:cs="Calibri"/>
                      <w:i/>
                    </w:rPr>
                    <w:t xml:space="preserve"> (U)</w:t>
                  </w:r>
                </w:p>
                <w:p w:rsidR="00097F3B" w:rsidRDefault="00097F3B"/>
              </w:txbxContent>
            </v:textbox>
          </v:shape>
        </w:pict>
      </w:r>
    </w:p>
    <w:p w:rsidR="005A6523" w:rsidRPr="005E359C" w:rsidRDefault="005A6523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  <w:bCs/>
          <w:i/>
          <w:iCs/>
        </w:rPr>
        <w:t>1) Transcription:</w:t>
      </w:r>
      <w:r w:rsidRPr="005E359C">
        <w:rPr>
          <w:rFonts w:asciiTheme="minorHAnsi" w:hAnsiTheme="minorHAnsi" w:cstheme="minorHAnsi"/>
        </w:rPr>
        <w:t xml:space="preserve"> DNA </w:t>
      </w:r>
      <w:r w:rsidRPr="005E359C">
        <w:rPr>
          <w:rFonts w:asciiTheme="minorHAnsi" w:hAnsiTheme="minorHAnsi" w:cstheme="minorHAnsi"/>
        </w:rPr>
        <w:sym w:font="Wingdings" w:char="F0E0"/>
      </w:r>
      <w:r w:rsidRPr="005E359C">
        <w:rPr>
          <w:rFonts w:asciiTheme="minorHAnsi" w:hAnsiTheme="minorHAnsi" w:cstheme="minorHAnsi"/>
        </w:rPr>
        <w:t xml:space="preserve"> RNA </w:t>
      </w:r>
    </w:p>
    <w:p w:rsidR="005A6523" w:rsidRPr="005E359C" w:rsidRDefault="005A652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>Occurs in the nucleus of the cell</w:t>
      </w:r>
    </w:p>
    <w:p w:rsidR="005A6523" w:rsidRPr="005E359C" w:rsidRDefault="005A652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Transcribes the DNA code into RNA 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  <w:bCs/>
          <w:i/>
          <w:iCs/>
        </w:rPr>
        <w:t>2) Translation:</w:t>
      </w:r>
      <w:r w:rsidRPr="005E359C">
        <w:rPr>
          <w:rFonts w:asciiTheme="minorHAnsi" w:hAnsiTheme="minorHAnsi" w:cstheme="minorHAnsi"/>
        </w:rPr>
        <w:t xml:space="preserve"> RNA </w:t>
      </w:r>
      <w:r w:rsidRPr="005E359C">
        <w:rPr>
          <w:rFonts w:asciiTheme="minorHAnsi" w:hAnsiTheme="minorHAnsi" w:cstheme="minorHAnsi"/>
        </w:rPr>
        <w:sym w:font="Wingdings" w:char="F0E0"/>
      </w:r>
      <w:r w:rsidRPr="005E359C">
        <w:rPr>
          <w:rFonts w:asciiTheme="minorHAnsi" w:hAnsiTheme="minorHAnsi" w:cstheme="minorHAnsi"/>
        </w:rPr>
        <w:t xml:space="preserve"> polypeptide (protein)</w:t>
      </w:r>
    </w:p>
    <w:p w:rsidR="005A6523" w:rsidRPr="005E359C" w:rsidRDefault="005A652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Occurs in the cytoplasm of the cell </w:t>
      </w:r>
    </w:p>
    <w:p w:rsidR="005A6523" w:rsidRPr="005E359C" w:rsidRDefault="005A652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Translates the RNA into an amino acid sequence </w:t>
      </w:r>
    </w:p>
    <w:p w:rsidR="005E359C" w:rsidRDefault="005E359C">
      <w:pPr>
        <w:rPr>
          <w:rFonts w:asciiTheme="minorHAnsi" w:hAnsiTheme="minorHAnsi" w:cstheme="minorHAnsi"/>
        </w:rPr>
      </w:pPr>
    </w:p>
    <w:p w:rsidR="005A6523" w:rsidRPr="005E359C" w:rsidRDefault="005A6523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>Parent DNA strand:</w:t>
      </w:r>
      <w:r w:rsidRPr="005E359C">
        <w:rPr>
          <w:rFonts w:asciiTheme="minorHAnsi" w:hAnsiTheme="minorHAnsi" w:cstheme="minorHAnsi"/>
        </w:rPr>
        <w:tab/>
      </w:r>
      <w:r w:rsidRPr="005E359C">
        <w:rPr>
          <w:rFonts w:asciiTheme="minorHAnsi" w:hAnsiTheme="minorHAnsi" w:cstheme="minorHAnsi"/>
        </w:rPr>
        <w:tab/>
        <w:t>A – T – C – A – T – G – G – C – T – A</w:t>
      </w:r>
    </w:p>
    <w:p w:rsidR="005E359C" w:rsidRDefault="006C41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03.35pt;margin-top:12.45pt;width:2.5pt;height:30.65pt;z-index:251679232" o:connectortype="straight" strokecolor="red"/>
        </w:pict>
      </w:r>
      <w:r>
        <w:rPr>
          <w:rFonts w:asciiTheme="minorHAnsi" w:hAnsiTheme="minorHAnsi" w:cstheme="minorHAnsi"/>
          <w:noProof/>
        </w:rPr>
        <w:pict>
          <v:shape id="_x0000_s1053" type="#_x0000_t32" style="position:absolute;margin-left:250.1pt;margin-top:6.15pt;width:0;height:44.45pt;z-index:25167820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Theme="minorHAnsi" w:hAnsiTheme="minorHAnsi" w:cstheme="minorHAnsi"/>
          <w:noProof/>
        </w:rPr>
        <w:pict>
          <v:shape id="_x0000_s1052" type="#_x0000_t32" style="position:absolute;margin-left:193.15pt;margin-top:6.15pt;width:1.25pt;height:36.3pt;z-index:251677184" o:connectortype="straight" strokecolor="red"/>
        </w:pict>
      </w:r>
    </w:p>
    <w:p w:rsidR="00B754B2" w:rsidRPr="005E359C" w:rsidRDefault="005A6523" w:rsidP="00B754B2">
      <w:pPr>
        <w:pStyle w:val="Heading2"/>
        <w:rPr>
          <w:rFonts w:asciiTheme="minorHAnsi" w:hAnsiTheme="minorHAnsi" w:cstheme="minorHAnsi"/>
          <w:sz w:val="24"/>
        </w:rPr>
      </w:pPr>
      <w:r w:rsidRPr="005E359C">
        <w:rPr>
          <w:rFonts w:asciiTheme="minorHAnsi" w:hAnsiTheme="minorHAnsi" w:cstheme="minorHAnsi"/>
        </w:rPr>
        <w:t>Transcribed RNA strand:</w:t>
      </w:r>
      <w:r w:rsidRPr="005E359C">
        <w:rPr>
          <w:rFonts w:asciiTheme="minorHAnsi" w:hAnsiTheme="minorHAnsi" w:cstheme="minorHAnsi"/>
        </w:rPr>
        <w:tab/>
      </w:r>
      <w:r w:rsidR="006C4156" w:rsidRPr="006C4156">
        <w:rPr>
          <w:noProof/>
        </w:rPr>
        <w:pict>
          <v:shape id="_x0000_s1055" type="#_x0000_t202" style="position:absolute;margin-left:0;margin-top:0;width:2in;height:2in;z-index:251681280;mso-wrap-style:none;mso-position-horizontal-relative:text;mso-position-vertical-relative:text">
            <v:textbox style="mso-fit-shape-to-text:t">
              <w:txbxContent>
                <w:p w:rsidR="00097F3B" w:rsidRPr="00215D19" w:rsidRDefault="00097F3B" w:rsidP="00097F3B">
                  <w:pPr>
                    <w:rPr>
                      <w:rFonts w:cstheme="minorHAnsi"/>
                    </w:rPr>
                  </w:pPr>
                  <w:r w:rsidRPr="005E359C">
                    <w:rPr>
                      <w:rFonts w:asciiTheme="minorHAnsi" w:hAnsiTheme="minorHAnsi" w:cstheme="minorHAnsi"/>
                    </w:rPr>
                    <w:t>U – A – G – U – A – C – C – G – A – U</w:t>
                  </w:r>
                </w:p>
              </w:txbxContent>
            </v:textbox>
            <w10:wrap type="square"/>
          </v:shape>
        </w:pict>
      </w:r>
      <w:r w:rsidR="00B754B2" w:rsidRPr="005E359C">
        <w:rPr>
          <w:rFonts w:asciiTheme="minorHAnsi" w:hAnsiTheme="minorHAnsi" w:cstheme="minorHAnsi"/>
          <w:sz w:val="24"/>
        </w:rPr>
        <w:t>THE GENETIC CODE</w:t>
      </w:r>
    </w:p>
    <w:p w:rsidR="00B754B2" w:rsidRPr="000D3C1D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3C1D">
        <w:rPr>
          <w:rFonts w:asciiTheme="minorHAnsi" w:hAnsiTheme="minorHAnsi" w:cstheme="minorHAnsi"/>
        </w:rPr>
        <w:t xml:space="preserve">The genetic code identifies the nucleotide combinations </w:t>
      </w:r>
      <w:r w:rsidRPr="000D3C1D">
        <w:rPr>
          <w:rFonts w:asciiTheme="minorHAnsi" w:hAnsiTheme="minorHAnsi" w:cstheme="minorHAnsi"/>
        </w:rPr>
        <w:lastRenderedPageBreak/>
        <w:t>responsible for the each of the 20 known amino acids.</w:t>
      </w:r>
    </w:p>
    <w:p w:rsidR="00B754B2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D606E7">
        <w:rPr>
          <w:rFonts w:asciiTheme="minorHAnsi" w:hAnsiTheme="minorHAnsi" w:cstheme="minorHAnsi"/>
        </w:rPr>
        <w:t>There are 4 bases which operate in sets of 3 (a triplet).= 4</w:t>
      </w:r>
      <w:r w:rsidRPr="00D606E7">
        <w:rPr>
          <w:rFonts w:asciiTheme="minorHAnsi" w:hAnsiTheme="minorHAnsi" w:cstheme="minorHAnsi"/>
          <w:vertAlign w:val="superscript"/>
        </w:rPr>
        <w:t>3</w:t>
      </w:r>
      <w:r w:rsidRPr="00D606E7">
        <w:rPr>
          <w:rFonts w:asciiTheme="minorHAnsi" w:hAnsiTheme="minorHAnsi" w:cstheme="minorHAnsi"/>
        </w:rPr>
        <w:t>possible triplets of DNA =64 triplets</w:t>
      </w:r>
    </w:p>
    <w:p w:rsidR="00B754B2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proofErr w:type="spellStart"/>
      <w:r>
        <w:rPr>
          <w:rFonts w:asciiTheme="minorHAnsi" w:hAnsiTheme="minorHAnsi" w:cstheme="minorHAnsi"/>
        </w:rPr>
        <w:t>codon</w:t>
      </w:r>
      <w:proofErr w:type="spellEnd"/>
      <w:r>
        <w:rPr>
          <w:rFonts w:asciiTheme="minorHAnsi" w:hAnsiTheme="minorHAnsi" w:cstheme="minorHAnsi"/>
        </w:rPr>
        <w:t xml:space="preserve"> = 1 amino acid</w:t>
      </w:r>
    </w:p>
    <w:p w:rsidR="00B754B2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genetic code is </w:t>
      </w:r>
      <w:r w:rsidRPr="000D3C1D">
        <w:rPr>
          <w:rFonts w:asciiTheme="minorHAnsi" w:hAnsiTheme="minorHAnsi" w:cstheme="minorHAnsi"/>
          <w:b/>
          <w:u w:val="single"/>
        </w:rPr>
        <w:t>degenerate</w:t>
      </w:r>
      <w:r>
        <w:rPr>
          <w:rFonts w:asciiTheme="minorHAnsi" w:hAnsiTheme="minorHAnsi" w:cstheme="minorHAnsi"/>
        </w:rPr>
        <w:t xml:space="preserve"> - </w:t>
      </w:r>
      <w:r w:rsidRPr="000D3C1D">
        <w:rPr>
          <w:rFonts w:asciiTheme="minorHAnsi" w:hAnsiTheme="minorHAnsi" w:cstheme="minorHAnsi"/>
        </w:rPr>
        <w:t xml:space="preserve">More than one </w:t>
      </w:r>
      <w:proofErr w:type="spellStart"/>
      <w:r w:rsidRPr="000D3C1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odon</w:t>
      </w:r>
      <w:proofErr w:type="spellEnd"/>
      <w:r>
        <w:rPr>
          <w:rFonts w:asciiTheme="minorHAnsi" w:hAnsiTheme="minorHAnsi" w:cstheme="minorHAnsi"/>
        </w:rPr>
        <w:t xml:space="preserve"> codes for an amino acid </w:t>
      </w:r>
    </w:p>
    <w:p w:rsidR="00B754B2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genetic code is </w:t>
      </w:r>
      <w:r>
        <w:rPr>
          <w:rFonts w:asciiTheme="minorHAnsi" w:hAnsiTheme="minorHAnsi" w:cstheme="minorHAnsi"/>
          <w:b/>
          <w:u w:val="single"/>
        </w:rPr>
        <w:t>universal</w:t>
      </w:r>
      <w:r>
        <w:rPr>
          <w:rFonts w:asciiTheme="minorHAnsi" w:hAnsiTheme="minorHAnsi" w:cstheme="minorHAnsi"/>
        </w:rPr>
        <w:t>.  ……well…..ALMOST!</w:t>
      </w:r>
    </w:p>
    <w:p w:rsidR="00B754B2" w:rsidRDefault="00B754B2" w:rsidP="00B754B2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Supports strong evidence of evolutionary relationships between organisms</w:t>
      </w:r>
    </w:p>
    <w:p w:rsidR="00B754B2" w:rsidRDefault="00B754B2" w:rsidP="00B754B2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allows gene transfer between organisms </w:t>
      </w:r>
    </w:p>
    <w:p w:rsidR="00B754B2" w:rsidRDefault="00B754B2" w:rsidP="00B754B2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DNA in mitochondria and chloroplasts is different in prokaryotes and eukaryotes</w:t>
      </w:r>
    </w:p>
    <w:p w:rsidR="00B754B2" w:rsidRPr="000D3C1D" w:rsidRDefault="00B754B2" w:rsidP="00B754B2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</w:t>
      </w:r>
      <w:proofErr w:type="spellStart"/>
      <w:r>
        <w:rPr>
          <w:rFonts w:asciiTheme="minorHAnsi" w:hAnsiTheme="minorHAnsi" w:cstheme="minorHAnsi"/>
        </w:rPr>
        <w:t>protists</w:t>
      </w:r>
      <w:proofErr w:type="spellEnd"/>
      <w:r>
        <w:rPr>
          <w:rFonts w:asciiTheme="minorHAnsi" w:hAnsiTheme="minorHAnsi" w:cstheme="minorHAnsi"/>
        </w:rPr>
        <w:t xml:space="preserve"> have different </w:t>
      </w:r>
      <w:proofErr w:type="spellStart"/>
      <w:r>
        <w:rPr>
          <w:rFonts w:asciiTheme="minorHAnsi" w:hAnsiTheme="minorHAnsi" w:cstheme="minorHAnsi"/>
        </w:rPr>
        <w:t>codons</w:t>
      </w:r>
      <w:proofErr w:type="spellEnd"/>
      <w:r>
        <w:rPr>
          <w:rFonts w:asciiTheme="minorHAnsi" w:hAnsiTheme="minorHAnsi" w:cstheme="minorHAnsi"/>
        </w:rPr>
        <w:t xml:space="preserve"> for some amino acids</w:t>
      </w:r>
    </w:p>
    <w:p w:rsidR="00B754B2" w:rsidRPr="000D3C1D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3C1D">
        <w:rPr>
          <w:rFonts w:asciiTheme="minorHAnsi" w:hAnsiTheme="minorHAnsi" w:cstheme="minorHAnsi"/>
        </w:rPr>
        <w:t xml:space="preserve">One </w:t>
      </w:r>
      <w:proofErr w:type="spellStart"/>
      <w:r w:rsidRPr="000D3C1D">
        <w:rPr>
          <w:rFonts w:asciiTheme="minorHAnsi" w:hAnsiTheme="minorHAnsi" w:cstheme="minorHAnsi"/>
        </w:rPr>
        <w:t>codon</w:t>
      </w:r>
      <w:proofErr w:type="spellEnd"/>
      <w:r w:rsidRPr="000D3C1D">
        <w:rPr>
          <w:rFonts w:asciiTheme="minorHAnsi" w:hAnsiTheme="minorHAnsi" w:cstheme="minorHAnsi"/>
        </w:rPr>
        <w:t xml:space="preserve"> serves as the START </w:t>
      </w:r>
      <w:proofErr w:type="spellStart"/>
      <w:r w:rsidRPr="000D3C1D">
        <w:rPr>
          <w:rFonts w:asciiTheme="minorHAnsi" w:hAnsiTheme="minorHAnsi" w:cstheme="minorHAnsi"/>
        </w:rPr>
        <w:t>codon</w:t>
      </w:r>
      <w:proofErr w:type="spellEnd"/>
      <w:r w:rsidRPr="000D3C1D">
        <w:rPr>
          <w:rFonts w:asciiTheme="minorHAnsi" w:hAnsiTheme="minorHAnsi" w:cstheme="minorHAnsi"/>
        </w:rPr>
        <w:t xml:space="preserve"> (AUG – </w:t>
      </w:r>
      <w:proofErr w:type="spellStart"/>
      <w:r w:rsidRPr="000D3C1D">
        <w:rPr>
          <w:rFonts w:asciiTheme="minorHAnsi" w:hAnsiTheme="minorHAnsi" w:cstheme="minorHAnsi"/>
        </w:rPr>
        <w:t>Methionine</w:t>
      </w:r>
      <w:proofErr w:type="spellEnd"/>
      <w:r w:rsidRPr="000D3C1D">
        <w:rPr>
          <w:rFonts w:asciiTheme="minorHAnsi" w:hAnsiTheme="minorHAnsi" w:cstheme="minorHAnsi"/>
        </w:rPr>
        <w:t>)</w:t>
      </w:r>
    </w:p>
    <w:p w:rsidR="00B754B2" w:rsidRPr="000D3C1D" w:rsidRDefault="00B754B2" w:rsidP="00B75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3C1D">
        <w:rPr>
          <w:rFonts w:asciiTheme="minorHAnsi" w:hAnsiTheme="minorHAnsi" w:cstheme="minorHAnsi"/>
        </w:rPr>
        <w:t xml:space="preserve">Many </w:t>
      </w:r>
      <w:proofErr w:type="spellStart"/>
      <w:r w:rsidRPr="000D3C1D">
        <w:rPr>
          <w:rFonts w:asciiTheme="minorHAnsi" w:hAnsiTheme="minorHAnsi" w:cstheme="minorHAnsi"/>
        </w:rPr>
        <w:t>codons</w:t>
      </w:r>
      <w:proofErr w:type="spellEnd"/>
      <w:r w:rsidRPr="000D3C1D">
        <w:rPr>
          <w:rFonts w:asciiTheme="minorHAnsi" w:hAnsiTheme="minorHAnsi" w:cstheme="minorHAnsi"/>
        </w:rPr>
        <w:t xml:space="preserve"> code for STOP signals</w:t>
      </w:r>
    </w:p>
    <w:p w:rsidR="00B754B2" w:rsidRDefault="00B754B2" w:rsidP="00B754B2">
      <w:pPr>
        <w:rPr>
          <w:rFonts w:asciiTheme="minorHAnsi" w:hAnsiTheme="minorHAnsi" w:cstheme="minorHAnsi"/>
        </w:rPr>
      </w:pPr>
    </w:p>
    <w:p w:rsidR="00B754B2" w:rsidRPr="005E359C" w:rsidRDefault="006C4156" w:rsidP="00B75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9" type="#_x0000_t32" style="position:absolute;margin-left:514.95pt;margin-top:74.65pt;width:5.65pt;height:26.25pt;z-index:251685376" o:connectortype="straight"/>
        </w:pict>
      </w:r>
      <w:r>
        <w:rPr>
          <w:rFonts w:asciiTheme="minorHAnsi" w:hAnsiTheme="minorHAnsi" w:cstheme="minorHAnsi"/>
          <w:noProof/>
        </w:rPr>
        <w:pict>
          <v:shape id="_x0000_s1058" type="#_x0000_t32" style="position:absolute;margin-left:469.9pt;margin-top:78.4pt;width:5.6pt;height:18.75pt;z-index:251684352" o:connectortype="straight"/>
        </w:pict>
      </w:r>
      <w:r>
        <w:rPr>
          <w:rFonts w:asciiTheme="minorHAnsi" w:hAnsiTheme="minorHAnsi" w:cstheme="minorHAnsi"/>
          <w:noProof/>
        </w:rPr>
        <w:pict>
          <v:shape id="_x0000_s1057" type="#_x0000_t32" style="position:absolute;margin-left:422.3pt;margin-top:74.65pt;width:3.15pt;height:26.25pt;z-index:251683328" o:connectortype="straight"/>
        </w:pict>
      </w:r>
      <w:r>
        <w:rPr>
          <w:rFonts w:asciiTheme="minorHAnsi" w:hAnsiTheme="minorHAnsi" w:cstheme="minorHAnsi"/>
          <w:noProof/>
        </w:rPr>
        <w:pict>
          <v:shape id="_x0000_s1056" type="#_x0000_t202" style="position:absolute;margin-left:375.95pt;margin-top:78.4pt;width:165.3pt;height:153.4pt;z-index:251682304">
            <v:textbox>
              <w:txbxContent>
                <w:p w:rsidR="00097F3B" w:rsidRDefault="00097F3B" w:rsidP="00663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3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U – A – G – U – A – C – C – G – A – U</w:t>
                  </w:r>
                </w:p>
                <w:p w:rsidR="00097F3B" w:rsidRDefault="00097F3B" w:rsidP="00663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97F3B" w:rsidRPr="006633A5" w:rsidRDefault="00097F3B" w:rsidP="00663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Stop-Tyr-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Arg</w:t>
                  </w:r>
                  <w:proofErr w:type="spellEnd"/>
                </w:p>
                <w:p w:rsidR="00097F3B" w:rsidRDefault="00097F3B"/>
              </w:txbxContent>
            </v:textbox>
          </v:shape>
        </w:pict>
      </w:r>
      <w:r w:rsidR="00B754B2">
        <w:rPr>
          <w:rFonts w:asciiTheme="minorHAnsi" w:hAnsiTheme="minorHAnsi" w:cstheme="minorHAnsi"/>
          <w:noProof/>
        </w:rPr>
        <w:drawing>
          <wp:inline distT="0" distB="0" distL="0" distR="0">
            <wp:extent cx="4742955" cy="4047098"/>
            <wp:effectExtent l="19050" t="0" r="495" b="0"/>
            <wp:docPr id="17" name="Picture 5" descr="genetic co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tic code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742" cy="405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B2" w:rsidRDefault="00B754B2" w:rsidP="00B754B2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6042591" cy="1757548"/>
            <wp:effectExtent l="19050" t="0" r="0" b="0"/>
            <wp:docPr id="18" name="Picture 11" descr="C:\Users\Megan\AppData\Local\Microsoft\Windows\Temporary Internet Files\Content.Word\genetic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gan\AppData\Local\Microsoft\Windows\Temporary Internet Files\Content.Word\genetic_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91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B2" w:rsidRDefault="00B754B2" w:rsidP="00B75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6523" w:rsidRPr="005E359C" w:rsidRDefault="005A6523">
      <w:pPr>
        <w:rPr>
          <w:rFonts w:asciiTheme="minorHAnsi" w:hAnsiTheme="minorHAnsi" w:cstheme="minorHAnsi"/>
          <w:b/>
          <w:bCs/>
          <w:u w:val="single"/>
        </w:rPr>
      </w:pPr>
      <w:r w:rsidRPr="005E359C">
        <w:rPr>
          <w:rFonts w:asciiTheme="minorHAnsi" w:hAnsiTheme="minorHAnsi" w:cstheme="minorHAnsi"/>
          <w:b/>
          <w:bCs/>
          <w:u w:val="single"/>
        </w:rPr>
        <w:lastRenderedPageBreak/>
        <w:t>TRANSCRIPTION</w:t>
      </w:r>
    </w:p>
    <w:p w:rsidR="005A6523" w:rsidRPr="005E359C" w:rsidRDefault="005A6523">
      <w:pPr>
        <w:rPr>
          <w:rFonts w:asciiTheme="minorHAnsi" w:hAnsiTheme="minorHAnsi" w:cstheme="minorHAnsi"/>
          <w:b/>
          <w:bCs/>
          <w:u w:val="single"/>
        </w:rPr>
      </w:pPr>
    </w:p>
    <w:p w:rsidR="005A6523" w:rsidRPr="005E359C" w:rsidRDefault="00000B11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S DNA </w:t>
      </w:r>
      <w:r w:rsidRPr="00000B11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SS m</w:t>
      </w:r>
      <w:r w:rsidR="005A6523" w:rsidRPr="005E359C">
        <w:rPr>
          <w:rFonts w:asciiTheme="minorHAnsi" w:hAnsiTheme="minorHAnsi" w:cstheme="minorHAnsi"/>
        </w:rPr>
        <w:t>RNA</w:t>
      </w:r>
    </w:p>
    <w:p w:rsidR="00B754B2" w:rsidRPr="00B754B2" w:rsidRDefault="00B754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>Location</w:t>
      </w:r>
      <w:r>
        <w:rPr>
          <w:rFonts w:asciiTheme="minorHAnsi" w:hAnsiTheme="minorHAnsi" w:cstheme="minorHAnsi"/>
          <w:bCs/>
        </w:rPr>
        <w:t>: Nucleus</w:t>
      </w:r>
    </w:p>
    <w:p w:rsidR="005A6523" w:rsidRPr="005E359C" w:rsidRDefault="005A6523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  <w:bCs/>
          <w:u w:val="single"/>
        </w:rPr>
        <w:t>Enzyme</w:t>
      </w:r>
      <w:r w:rsidRPr="005E359C">
        <w:rPr>
          <w:rFonts w:asciiTheme="minorHAnsi" w:hAnsiTheme="minorHAnsi" w:cstheme="minorHAnsi"/>
          <w:b/>
          <w:bCs/>
        </w:rPr>
        <w:t>:</w:t>
      </w:r>
      <w:r w:rsidRPr="005E359C">
        <w:rPr>
          <w:rFonts w:asciiTheme="minorHAnsi" w:hAnsiTheme="minorHAnsi" w:cstheme="minorHAnsi"/>
        </w:rPr>
        <w:t xml:space="preserve"> RNA </w:t>
      </w:r>
      <w:proofErr w:type="gramStart"/>
      <w:r w:rsidRPr="005E359C">
        <w:rPr>
          <w:rFonts w:asciiTheme="minorHAnsi" w:hAnsiTheme="minorHAnsi" w:cstheme="minorHAnsi"/>
        </w:rPr>
        <w:t>Polymerase</w:t>
      </w:r>
      <w:proofErr w:type="gramEnd"/>
    </w:p>
    <w:p w:rsidR="005A6523" w:rsidRPr="005E359C" w:rsidRDefault="005A6523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  <w:bCs/>
          <w:u w:val="single"/>
        </w:rPr>
        <w:t>Function:</w:t>
      </w:r>
      <w:r w:rsidRPr="005E359C">
        <w:rPr>
          <w:rFonts w:asciiTheme="minorHAnsi" w:hAnsiTheme="minorHAnsi" w:cstheme="minorHAnsi"/>
        </w:rPr>
        <w:t xml:space="preserve"> creates the mRNA by adding complementary bases</w:t>
      </w:r>
      <w:r w:rsidR="00B754B2">
        <w:rPr>
          <w:rFonts w:asciiTheme="minorHAnsi" w:hAnsiTheme="minorHAnsi" w:cstheme="minorHAnsi"/>
        </w:rPr>
        <w:t xml:space="preserve"> (free nucleo</w:t>
      </w:r>
      <w:r>
        <w:rPr>
          <w:rFonts w:asciiTheme="minorHAnsi" w:hAnsiTheme="minorHAnsi" w:cstheme="minorHAnsi"/>
        </w:rPr>
        <w:t>s</w:t>
      </w:r>
      <w:r w:rsidR="00B754B2">
        <w:rPr>
          <w:rFonts w:asciiTheme="minorHAnsi" w:hAnsiTheme="minorHAnsi" w:cstheme="minorHAnsi"/>
        </w:rPr>
        <w:t xml:space="preserve">ide </w:t>
      </w:r>
      <w:proofErr w:type="spellStart"/>
      <w:r w:rsidR="00B754B2">
        <w:rPr>
          <w:rFonts w:asciiTheme="minorHAnsi" w:hAnsiTheme="minorHAnsi" w:cstheme="minorHAnsi"/>
        </w:rPr>
        <w:t>triphosphates</w:t>
      </w:r>
      <w:proofErr w:type="spellEnd"/>
      <w:r w:rsidR="00B754B2">
        <w:rPr>
          <w:rFonts w:asciiTheme="minorHAnsi" w:hAnsiTheme="minorHAnsi" w:cstheme="minorHAnsi"/>
        </w:rPr>
        <w:t>)</w:t>
      </w:r>
      <w:r w:rsidRPr="005E359C">
        <w:rPr>
          <w:rFonts w:asciiTheme="minorHAnsi" w:hAnsiTheme="minorHAnsi" w:cstheme="minorHAnsi"/>
        </w:rPr>
        <w:t xml:space="preserve"> in the 5’ to 3’ direction.</w:t>
      </w:r>
    </w:p>
    <w:p w:rsidR="005A6523" w:rsidRDefault="005A6523">
      <w:pPr>
        <w:rPr>
          <w:rFonts w:asciiTheme="minorHAnsi" w:hAnsiTheme="minorHAnsi" w:cstheme="minorHAnsi"/>
        </w:rPr>
      </w:pPr>
    </w:p>
    <w:p w:rsidR="00B754B2" w:rsidRPr="00B754B2" w:rsidRDefault="00B754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DNA has 2 strands….</w:t>
      </w:r>
    </w:p>
    <w:p w:rsidR="005A6523" w:rsidRPr="00B754B2" w:rsidRDefault="005A6523" w:rsidP="00B754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754B2">
        <w:rPr>
          <w:rFonts w:asciiTheme="minorHAnsi" w:hAnsiTheme="minorHAnsi" w:cstheme="minorHAnsi"/>
          <w:b/>
          <w:bCs/>
          <w:u w:val="single"/>
        </w:rPr>
        <w:t>Anti-sense strand</w:t>
      </w:r>
      <w:r w:rsidRPr="00B754B2">
        <w:rPr>
          <w:rFonts w:asciiTheme="minorHAnsi" w:hAnsiTheme="minorHAnsi" w:cstheme="minorHAnsi"/>
        </w:rPr>
        <w:t xml:space="preserve"> (Template strand) – the strand of DNA that is transcribed. Has the complementary genetic code of the mRNA.</w:t>
      </w:r>
    </w:p>
    <w:p w:rsidR="005A6523" w:rsidRPr="005E359C" w:rsidRDefault="005A6523" w:rsidP="00B754B2">
      <w:pPr>
        <w:pStyle w:val="BodyText"/>
        <w:ind w:firstLine="720"/>
        <w:rPr>
          <w:rFonts w:asciiTheme="minorHAnsi" w:hAnsiTheme="minorHAnsi" w:cstheme="minorHAnsi"/>
          <w:sz w:val="24"/>
          <w:szCs w:val="24"/>
        </w:rPr>
      </w:pPr>
      <w:r w:rsidRPr="005E359C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5E359C">
        <w:rPr>
          <w:rFonts w:asciiTheme="minorHAnsi" w:hAnsiTheme="minorHAnsi" w:cstheme="minorHAnsi"/>
          <w:sz w:val="24"/>
          <w:szCs w:val="24"/>
        </w:rPr>
        <w:t>tRNA</w:t>
      </w:r>
      <w:proofErr w:type="spellEnd"/>
      <w:r w:rsidRPr="005E359C">
        <w:rPr>
          <w:rFonts w:asciiTheme="minorHAnsi" w:hAnsiTheme="minorHAnsi" w:cstheme="minorHAnsi"/>
          <w:sz w:val="24"/>
          <w:szCs w:val="24"/>
        </w:rPr>
        <w:t xml:space="preserve"> will have the same base sequence as the anti-sense strand (except U instead of T)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Default="005A6523" w:rsidP="00B754B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754B2">
        <w:rPr>
          <w:rFonts w:asciiTheme="minorHAnsi" w:hAnsiTheme="minorHAnsi" w:cstheme="minorHAnsi"/>
          <w:b/>
          <w:bCs/>
          <w:u w:val="single"/>
        </w:rPr>
        <w:t>Sense strand</w:t>
      </w:r>
      <w:r w:rsidRPr="00B754B2">
        <w:rPr>
          <w:rFonts w:asciiTheme="minorHAnsi" w:hAnsiTheme="minorHAnsi" w:cstheme="minorHAnsi"/>
        </w:rPr>
        <w:t xml:space="preserve"> (coding strand) – the strand of DNA that is not transcribed. It has the same genetic code as the mRNA (except U instead of T).</w:t>
      </w:r>
    </w:p>
    <w:p w:rsidR="005A6523" w:rsidRPr="005E359C" w:rsidRDefault="006C41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9" type="#_x0000_t202" style="position:absolute;margin-left:433.95pt;margin-top:41.2pt;width:63.6pt;height:43.95pt;z-index:251663872" stroked="f">
            <v:textbox>
              <w:txbxContent>
                <w:p w:rsidR="00097F3B" w:rsidRPr="00314530" w:rsidRDefault="00097F3B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314530">
                    <w:rPr>
                      <w:rFonts w:ascii="Arial" w:hAnsi="Arial" w:cs="Arial"/>
                      <w:b/>
                      <w:color w:val="FF0000"/>
                    </w:rPr>
                    <w:t>Sense Strand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40" type="#_x0000_t202" style="position:absolute;margin-left:433.95pt;margin-top:247.85pt;width:90.7pt;height:40.2pt;z-index:251664896" stroked="f">
            <v:textbox>
              <w:txbxContent>
                <w:p w:rsidR="00097F3B" w:rsidRPr="00314530" w:rsidRDefault="00097F3B" w:rsidP="00314530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314530">
                    <w:rPr>
                      <w:rFonts w:ascii="Arial" w:hAnsi="Arial" w:cs="Arial"/>
                      <w:b/>
                      <w:color w:val="FF0000"/>
                    </w:rPr>
                    <w:t>Anti -Sense Strand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38" type="#_x0000_t32" style="position:absolute;margin-left:309.6pt;margin-top:200.9pt;width:124.35pt;height:46.95pt;flip:x y;z-index:251662848" o:connectortype="straight" strokecolor="red" strokeweight="2pt">
            <v:stroke endarrow="block"/>
          </v:shape>
        </w:pict>
      </w:r>
      <w:r>
        <w:rPr>
          <w:rFonts w:asciiTheme="minorHAnsi" w:hAnsiTheme="minorHAnsi" w:cstheme="minorHAnsi"/>
          <w:noProof/>
        </w:rPr>
        <w:pict>
          <v:shape id="_x0000_s1037" type="#_x0000_t32" style="position:absolute;margin-left:309.6pt;margin-top:54.3pt;width:116.9pt;height:58.9pt;flip:x;z-index:251661824" o:connectortype="straight" strokecolor="red" strokeweight="2pt">
            <v:stroke endarrow="block"/>
          </v:shape>
        </w:pict>
      </w:r>
      <w:r w:rsidR="005A6523" w:rsidRPr="005E359C">
        <w:rPr>
          <w:rFonts w:asciiTheme="minorHAnsi" w:hAnsiTheme="minorHAnsi" w:cstheme="minorHAnsi"/>
        </w:rPr>
        <w:tab/>
      </w:r>
      <w:r w:rsidR="005A6523" w:rsidRPr="005E359C">
        <w:rPr>
          <w:rFonts w:asciiTheme="minorHAnsi" w:hAnsiTheme="minorHAnsi" w:cstheme="minorHAnsi"/>
        </w:rPr>
        <w:tab/>
      </w:r>
      <w:r w:rsidR="005D79D5">
        <w:rPr>
          <w:rFonts w:asciiTheme="minorHAnsi" w:hAnsiTheme="minorHAnsi" w:cstheme="minorHAnsi"/>
          <w:noProof/>
        </w:rPr>
        <w:drawing>
          <wp:inline distT="0" distB="0" distL="0" distR="0">
            <wp:extent cx="3966210" cy="4049395"/>
            <wp:effectExtent l="19050" t="0" r="0" b="0"/>
            <wp:docPr id="1" name="Picture 1" descr="G:\IB Biology\Topic 7 - Nucleic Acids\tran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B Biology\Topic 7 - Nucleic Acids\transcrip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EF" w:rsidRDefault="001C0D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754B2" w:rsidRPr="005E359C" w:rsidRDefault="00B754B2" w:rsidP="00B754B2">
      <w:pPr>
        <w:rPr>
          <w:rFonts w:asciiTheme="minorHAnsi" w:hAnsiTheme="minorHAnsi" w:cstheme="minorHAnsi"/>
          <w:b/>
          <w:bCs/>
          <w:u w:val="single"/>
        </w:rPr>
      </w:pPr>
      <w:r w:rsidRPr="005E359C">
        <w:rPr>
          <w:rFonts w:asciiTheme="minorHAnsi" w:hAnsiTheme="minorHAnsi" w:cstheme="minorHAnsi"/>
          <w:b/>
          <w:bCs/>
          <w:u w:val="single"/>
        </w:rPr>
        <w:lastRenderedPageBreak/>
        <w:t>TRANSCRIPTION</w:t>
      </w:r>
      <w:r>
        <w:rPr>
          <w:rFonts w:asciiTheme="minorHAnsi" w:hAnsiTheme="minorHAnsi" w:cstheme="minorHAnsi"/>
          <w:b/>
          <w:bCs/>
          <w:u w:val="single"/>
        </w:rPr>
        <w:t xml:space="preserve"> CON’T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5E359C">
        <w:rPr>
          <w:rFonts w:asciiTheme="minorHAnsi" w:hAnsiTheme="minorHAnsi" w:cstheme="minorHAnsi"/>
          <w:sz w:val="24"/>
          <w:szCs w:val="24"/>
        </w:rPr>
        <w:t>Step 1: INITIATION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RNA polymerase (an enzyme) binds to a specific site on the DNA </w:t>
      </w:r>
      <w:r w:rsidR="006633A5">
        <w:rPr>
          <w:rFonts w:asciiTheme="minorHAnsi" w:hAnsiTheme="minorHAnsi" w:cstheme="minorHAnsi"/>
        </w:rPr>
        <w:t>anti-</w:t>
      </w:r>
      <w:r w:rsidRPr="005E359C">
        <w:rPr>
          <w:rFonts w:asciiTheme="minorHAnsi" w:hAnsiTheme="minorHAnsi" w:cstheme="minorHAnsi"/>
        </w:rPr>
        <w:t>sense (template) strand, called a promoter. Usually a repetitive sequence of bases.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5E359C">
        <w:rPr>
          <w:rFonts w:asciiTheme="minorHAnsi" w:hAnsiTheme="minorHAnsi" w:cstheme="minorHAnsi"/>
          <w:sz w:val="24"/>
          <w:szCs w:val="24"/>
        </w:rPr>
        <w:t>Step 2: ELONGATION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>RNA polymerase builds the mRNA by adding complementary bases</w:t>
      </w:r>
      <w:r>
        <w:rPr>
          <w:rFonts w:asciiTheme="minorHAnsi" w:hAnsiTheme="minorHAnsi" w:cstheme="minorHAnsi"/>
        </w:rPr>
        <w:t xml:space="preserve"> (nucleoside </w:t>
      </w:r>
      <w:proofErr w:type="spellStart"/>
      <w:r>
        <w:rPr>
          <w:rFonts w:asciiTheme="minorHAnsi" w:hAnsiTheme="minorHAnsi" w:cstheme="minorHAnsi"/>
        </w:rPr>
        <w:t>triphosphates</w:t>
      </w:r>
      <w:proofErr w:type="spellEnd"/>
      <w:r>
        <w:rPr>
          <w:rFonts w:asciiTheme="minorHAnsi" w:hAnsiTheme="minorHAnsi" w:cstheme="minorHAnsi"/>
        </w:rPr>
        <w:t>)</w:t>
      </w:r>
      <w:r w:rsidRPr="005E359C">
        <w:rPr>
          <w:rFonts w:asciiTheme="minorHAnsi" w:hAnsiTheme="minorHAnsi" w:cstheme="minorHAnsi"/>
        </w:rPr>
        <w:t xml:space="preserve"> in the 5’ to 3’ direction using the </w:t>
      </w:r>
      <w:r w:rsidR="006633A5">
        <w:rPr>
          <w:rFonts w:asciiTheme="minorHAnsi" w:hAnsiTheme="minorHAnsi" w:cstheme="minorHAnsi"/>
        </w:rPr>
        <w:t>anti-</w:t>
      </w:r>
      <w:r w:rsidRPr="005E359C">
        <w:rPr>
          <w:rFonts w:asciiTheme="minorHAnsi" w:hAnsiTheme="minorHAnsi" w:cstheme="minorHAnsi"/>
        </w:rPr>
        <w:t>sense strand as a template.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5E359C">
        <w:rPr>
          <w:rFonts w:asciiTheme="minorHAnsi" w:hAnsiTheme="minorHAnsi" w:cstheme="minorHAnsi"/>
          <w:sz w:val="24"/>
          <w:szCs w:val="24"/>
        </w:rPr>
        <w:t>Step 3: TERMINATION</w:t>
      </w:r>
    </w:p>
    <w:p w:rsidR="005A6523" w:rsidRPr="005E359C" w:rsidRDefault="005A6523">
      <w:pPr>
        <w:rPr>
          <w:rFonts w:asciiTheme="minorHAnsi" w:hAnsiTheme="minorHAnsi" w:cstheme="minorHAnsi"/>
        </w:rPr>
      </w:pPr>
    </w:p>
    <w:p w:rsidR="005A6523" w:rsidRPr="005E359C" w:rsidRDefault="005A652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Once the gene is completely transcribed, it recognizes a terminator sequence encoded in the DNA.  </w:t>
      </w:r>
    </w:p>
    <w:p w:rsidR="005A6523" w:rsidRPr="005E359C" w:rsidRDefault="005A6523">
      <w:pPr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5E359C">
        <w:rPr>
          <w:rFonts w:asciiTheme="minorHAnsi" w:hAnsiTheme="minorHAnsi" w:cstheme="minorHAnsi"/>
        </w:rPr>
        <w:t>mRNA</w:t>
      </w:r>
      <w:proofErr w:type="gramEnd"/>
      <w:r w:rsidRPr="005E359C">
        <w:rPr>
          <w:rFonts w:asciiTheme="minorHAnsi" w:hAnsiTheme="minorHAnsi" w:cstheme="minorHAnsi"/>
        </w:rPr>
        <w:t xml:space="preserve"> is released from the DNA and post transcriptional modifications are made.</w:t>
      </w:r>
    </w:p>
    <w:p w:rsidR="005A6523" w:rsidRPr="005E359C" w:rsidRDefault="005A652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>Mature mRNA then leaves the nucleus to the cytoplasm.</w:t>
      </w:r>
    </w:p>
    <w:p w:rsidR="005E359C" w:rsidRDefault="005E359C">
      <w:pPr>
        <w:rPr>
          <w:rFonts w:asciiTheme="minorHAnsi" w:hAnsiTheme="minorHAnsi" w:cstheme="minorHAnsi"/>
        </w:rPr>
      </w:pPr>
    </w:p>
    <w:p w:rsidR="005E359C" w:rsidRDefault="005E359C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</w:rPr>
        <w:t xml:space="preserve">Once the information from the Parent DNA strand is read, the DNA strand will recoil and </w:t>
      </w:r>
      <w:r w:rsidR="00460A55">
        <w:rPr>
          <w:rFonts w:asciiTheme="minorHAnsi" w:hAnsiTheme="minorHAnsi" w:cstheme="minorHAnsi"/>
        </w:rPr>
        <w:t>go back to its double-stranded form.</w:t>
      </w:r>
    </w:p>
    <w:p w:rsidR="005E359C" w:rsidRDefault="005E359C">
      <w:pPr>
        <w:rPr>
          <w:rFonts w:asciiTheme="minorHAnsi" w:hAnsiTheme="minorHAnsi" w:cstheme="minorHAnsi"/>
        </w:rPr>
      </w:pPr>
    </w:p>
    <w:p w:rsidR="00460A55" w:rsidRPr="00460A55" w:rsidRDefault="00460A55">
      <w:pPr>
        <w:rPr>
          <w:rFonts w:asciiTheme="minorHAnsi" w:hAnsiTheme="minorHAnsi" w:cstheme="minorHAnsi"/>
          <w:b/>
          <w:u w:val="single"/>
        </w:rPr>
      </w:pPr>
      <w:r w:rsidRPr="00460A55">
        <w:rPr>
          <w:rFonts w:asciiTheme="minorHAnsi" w:hAnsiTheme="minorHAnsi" w:cstheme="minorHAnsi"/>
          <w:b/>
          <w:u w:val="single"/>
        </w:rPr>
        <w:t>Post Transcriptional Modifications</w:t>
      </w:r>
    </w:p>
    <w:p w:rsidR="00460A55" w:rsidRDefault="00B75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146685</wp:posOffset>
            </wp:positionV>
            <wp:extent cx="3353435" cy="2778760"/>
            <wp:effectExtent l="19050" t="0" r="0" b="0"/>
            <wp:wrapSquare wrapText="bothSides"/>
            <wp:docPr id="2" name="Picture 2" descr="G:\IB Biology\Topic 7 - Nucleic Acids\ex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B Biology\Topic 7 - Nucleic Acids\exon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4B2" w:rsidRDefault="00B754B2">
      <w:pPr>
        <w:rPr>
          <w:rFonts w:asciiTheme="minorHAnsi" w:hAnsiTheme="minorHAnsi" w:cstheme="minorHAnsi"/>
        </w:rPr>
      </w:pPr>
    </w:p>
    <w:p w:rsidR="00B754B2" w:rsidRDefault="00B754B2">
      <w:pPr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Pr="00B754B2" w:rsidRDefault="00B754B2" w:rsidP="00B754B2">
      <w:pPr>
        <w:tabs>
          <w:tab w:val="num" w:pos="1080"/>
        </w:tabs>
        <w:ind w:left="360"/>
        <w:rPr>
          <w:rFonts w:asciiTheme="minorHAnsi" w:hAnsiTheme="minorHAnsi" w:cstheme="minorHAnsi"/>
        </w:rPr>
      </w:pPr>
    </w:p>
    <w:p w:rsidR="00B754B2" w:rsidRDefault="00B754B2" w:rsidP="00B754B2">
      <w:pPr>
        <w:pStyle w:val="ListParagraph"/>
        <w:ind w:left="1080"/>
        <w:rPr>
          <w:rFonts w:asciiTheme="minorHAnsi" w:hAnsiTheme="minorHAnsi" w:cstheme="minorHAnsi"/>
        </w:rPr>
      </w:pPr>
    </w:p>
    <w:p w:rsidR="00B754B2" w:rsidRDefault="00B754B2" w:rsidP="00B754B2">
      <w:pPr>
        <w:pStyle w:val="ListParagraph"/>
        <w:ind w:left="1080"/>
        <w:rPr>
          <w:rFonts w:asciiTheme="minorHAnsi" w:hAnsiTheme="minorHAnsi" w:cstheme="minorHAnsi"/>
        </w:rPr>
      </w:pPr>
    </w:p>
    <w:p w:rsidR="005A6523" w:rsidRPr="00B754B2" w:rsidRDefault="00B754B2" w:rsidP="00B754B2">
      <w:pPr>
        <w:pStyle w:val="ListParagraph"/>
        <w:numPr>
          <w:ilvl w:val="0"/>
          <w:numId w:val="11"/>
        </w:numPr>
        <w:tabs>
          <w:tab w:val="clear" w:pos="3581"/>
          <w:tab w:val="num" w:pos="108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entire gene is transcribed, but only the coding portion is sent to the cytoplasm to be translated</w:t>
      </w:r>
      <w:r w:rsidR="005A6523" w:rsidRPr="00B754B2">
        <w:rPr>
          <w:rFonts w:asciiTheme="minorHAnsi" w:hAnsiTheme="minorHAnsi" w:cstheme="minorHAnsi"/>
        </w:rPr>
        <w:br w:type="page"/>
      </w:r>
    </w:p>
    <w:p w:rsidR="005A6523" w:rsidRDefault="00460A55">
      <w:pPr>
        <w:pStyle w:val="Heading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TRANSLATION</w:t>
      </w:r>
    </w:p>
    <w:p w:rsidR="0065578F" w:rsidRPr="0065578F" w:rsidRDefault="0065578F" w:rsidP="0065578F"/>
    <w:p w:rsidR="00000B11" w:rsidRPr="005E359C" w:rsidRDefault="00000B11" w:rsidP="00000B1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</w:t>
      </w:r>
      <w:r w:rsidRPr="005E359C">
        <w:rPr>
          <w:rFonts w:asciiTheme="minorHAnsi" w:hAnsiTheme="minorHAnsi" w:cstheme="minorHAnsi"/>
        </w:rPr>
        <w:t>RNA</w:t>
      </w:r>
      <w:proofErr w:type="gramEnd"/>
      <w:r>
        <w:rPr>
          <w:rFonts w:asciiTheme="minorHAnsi" w:hAnsiTheme="minorHAnsi" w:cstheme="minorHAnsi"/>
        </w:rPr>
        <w:t xml:space="preserve"> </w:t>
      </w:r>
      <w:r w:rsidRPr="00000B11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Polypeptide</w:t>
      </w:r>
    </w:p>
    <w:p w:rsidR="00000B11" w:rsidRPr="00B754B2" w:rsidRDefault="00000B11" w:rsidP="00000B1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>Location</w:t>
      </w:r>
      <w:r>
        <w:rPr>
          <w:rFonts w:asciiTheme="minorHAnsi" w:hAnsiTheme="minorHAnsi" w:cstheme="minorHAnsi"/>
          <w:bCs/>
        </w:rPr>
        <w:t>: Cytoplasm</w:t>
      </w:r>
    </w:p>
    <w:p w:rsidR="00000B11" w:rsidRPr="005E359C" w:rsidRDefault="00000B11" w:rsidP="00000B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Components involved</w:t>
      </w:r>
      <w:r w:rsidRPr="005E359C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Ribosome, </w:t>
      </w:r>
      <w:proofErr w:type="spellStart"/>
      <w:r>
        <w:rPr>
          <w:rFonts w:asciiTheme="minorHAnsi" w:hAnsiTheme="minorHAnsi" w:cstheme="minorHAnsi"/>
        </w:rPr>
        <w:t>tRNA</w:t>
      </w:r>
      <w:proofErr w:type="spellEnd"/>
      <w:r>
        <w:rPr>
          <w:rFonts w:asciiTheme="minorHAnsi" w:hAnsiTheme="minorHAnsi" w:cstheme="minorHAnsi"/>
        </w:rPr>
        <w:t>, amino-</w:t>
      </w:r>
      <w:proofErr w:type="spellStart"/>
      <w:r>
        <w:rPr>
          <w:rFonts w:asciiTheme="minorHAnsi" w:hAnsiTheme="minorHAnsi" w:cstheme="minorHAnsi"/>
        </w:rPr>
        <w:t>acyl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synthetase</w:t>
      </w:r>
      <w:proofErr w:type="spellEnd"/>
    </w:p>
    <w:p w:rsidR="00000B11" w:rsidRDefault="00000B11" w:rsidP="00000B11">
      <w:pPr>
        <w:rPr>
          <w:rFonts w:asciiTheme="minorHAnsi" w:hAnsiTheme="minorHAnsi" w:cstheme="minorHAnsi"/>
        </w:rPr>
      </w:pPr>
      <w:r w:rsidRPr="005E359C">
        <w:rPr>
          <w:rFonts w:asciiTheme="minorHAnsi" w:hAnsiTheme="minorHAnsi" w:cstheme="minorHAnsi"/>
          <w:b/>
          <w:bCs/>
          <w:u w:val="single"/>
        </w:rPr>
        <w:t>Function:</w:t>
      </w:r>
      <w:r>
        <w:rPr>
          <w:rFonts w:asciiTheme="minorHAnsi" w:hAnsiTheme="minorHAnsi" w:cstheme="minorHAnsi"/>
        </w:rPr>
        <w:t xml:space="preserve"> Creates the polypeptide chain by reading the </w:t>
      </w:r>
      <w:r w:rsidRPr="005E359C">
        <w:rPr>
          <w:rFonts w:asciiTheme="minorHAnsi" w:hAnsiTheme="minorHAnsi" w:cstheme="minorHAnsi"/>
        </w:rPr>
        <w:t xml:space="preserve">mRNA </w:t>
      </w:r>
      <w:r>
        <w:rPr>
          <w:rFonts w:asciiTheme="minorHAnsi" w:hAnsiTheme="minorHAnsi" w:cstheme="minorHAnsi"/>
        </w:rPr>
        <w:t xml:space="preserve">code in triplet.  </w:t>
      </w:r>
      <w:proofErr w:type="spellStart"/>
      <w:proofErr w:type="gramStart"/>
      <w:r>
        <w:rPr>
          <w:rFonts w:asciiTheme="minorHAnsi" w:hAnsiTheme="minorHAnsi" w:cstheme="minorHAnsi"/>
        </w:rPr>
        <w:t>tRNA</w:t>
      </w:r>
      <w:proofErr w:type="spellEnd"/>
      <w:proofErr w:type="gramEnd"/>
      <w:r>
        <w:rPr>
          <w:rFonts w:asciiTheme="minorHAnsi" w:hAnsiTheme="minorHAnsi" w:cstheme="minorHAnsi"/>
        </w:rPr>
        <w:t xml:space="preserve"> adds amino acids in order as dictated by the code. </w:t>
      </w:r>
      <w:proofErr w:type="gramStart"/>
      <w:r>
        <w:rPr>
          <w:rFonts w:asciiTheme="minorHAnsi" w:hAnsiTheme="minorHAnsi" w:cstheme="minorHAnsi"/>
        </w:rPr>
        <w:t>mRNA</w:t>
      </w:r>
      <w:proofErr w:type="gramEnd"/>
      <w:r>
        <w:rPr>
          <w:rFonts w:asciiTheme="minorHAnsi" w:hAnsiTheme="minorHAnsi" w:cstheme="minorHAnsi"/>
        </w:rPr>
        <w:t xml:space="preserve"> is read in the 5’ to 3’ direction</w:t>
      </w:r>
    </w:p>
    <w:p w:rsidR="00460A55" w:rsidRDefault="00460A55" w:rsidP="00460A55">
      <w:pPr>
        <w:pStyle w:val="ListParagraph"/>
        <w:rPr>
          <w:rFonts w:asciiTheme="minorHAnsi" w:hAnsiTheme="minorHAnsi" w:cstheme="minorHAnsi"/>
        </w:rPr>
      </w:pPr>
    </w:p>
    <w:p w:rsidR="0065578F" w:rsidRDefault="0065578F" w:rsidP="00460A55">
      <w:pPr>
        <w:pStyle w:val="ListParagraph"/>
        <w:rPr>
          <w:rFonts w:asciiTheme="minorHAnsi" w:hAnsiTheme="minorHAnsi" w:cstheme="minorHAnsi"/>
        </w:rPr>
      </w:pPr>
    </w:p>
    <w:p w:rsidR="00460A55" w:rsidRDefault="00460A55" w:rsidP="0065578F">
      <w:pPr>
        <w:pStyle w:val="ListParagraph"/>
        <w:rPr>
          <w:rFonts w:asciiTheme="minorHAnsi" w:hAnsiTheme="minorHAnsi" w:cstheme="minorHAnsi"/>
          <w:b/>
          <w:u w:val="single"/>
        </w:rPr>
      </w:pPr>
      <w:r w:rsidRPr="00460A55">
        <w:rPr>
          <w:rFonts w:asciiTheme="minorHAnsi" w:hAnsiTheme="minorHAnsi" w:cstheme="minorHAnsi"/>
          <w:b/>
          <w:u w:val="single"/>
        </w:rPr>
        <w:t>RIBOSOME STRUCTURE</w:t>
      </w:r>
    </w:p>
    <w:p w:rsidR="0089336F" w:rsidRPr="00460A55" w:rsidRDefault="0089336F" w:rsidP="0065578F">
      <w:pPr>
        <w:pStyle w:val="ListParagraph"/>
        <w:rPr>
          <w:rFonts w:asciiTheme="minorHAnsi" w:hAnsiTheme="minorHAnsi" w:cstheme="minorHAnsi"/>
          <w:u w:val="single"/>
        </w:rPr>
      </w:pPr>
    </w:p>
    <w:p w:rsidR="005E359C" w:rsidRPr="005E359C" w:rsidRDefault="0089336F" w:rsidP="0089336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Composed of </w:t>
      </w:r>
      <w:proofErr w:type="spellStart"/>
      <w:r>
        <w:rPr>
          <w:rFonts w:asciiTheme="minorHAnsi" w:hAnsiTheme="minorHAnsi" w:cstheme="minorHAnsi"/>
        </w:rPr>
        <w:t>rRNA</w:t>
      </w:r>
      <w:proofErr w:type="spellEnd"/>
      <w:r>
        <w:rPr>
          <w:rFonts w:asciiTheme="minorHAnsi" w:hAnsiTheme="minorHAnsi" w:cstheme="minorHAnsi"/>
        </w:rPr>
        <w:t xml:space="preserve"> and proteins</w:t>
      </w:r>
    </w:p>
    <w:p w:rsidR="005A6523" w:rsidRDefault="005A6523">
      <w:pPr>
        <w:rPr>
          <w:rFonts w:asciiTheme="minorHAnsi" w:hAnsiTheme="minorHAnsi" w:cstheme="minorHAnsi"/>
        </w:rPr>
      </w:pPr>
    </w:p>
    <w:p w:rsidR="005E359C" w:rsidRPr="005E359C" w:rsidRDefault="00893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61595</wp:posOffset>
            </wp:positionV>
            <wp:extent cx="3341370" cy="2410460"/>
            <wp:effectExtent l="19050" t="0" r="0" b="0"/>
            <wp:wrapSquare wrapText="bothSides"/>
            <wp:docPr id="7" name="Picture 7" descr="G:\IB Biology\Topic 7 - Nucleic Acids\ribo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B Biology\Topic 7 - Nucleic Acids\riboso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A55" w:rsidRDefault="00460A55">
      <w:pPr>
        <w:pStyle w:val="Heading2"/>
        <w:rPr>
          <w:rFonts w:asciiTheme="minorHAnsi" w:hAnsiTheme="minorHAnsi" w:cstheme="minorHAnsi"/>
          <w:sz w:val="24"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</w:p>
    <w:p w:rsidR="0065578F" w:rsidRDefault="006557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86995</wp:posOffset>
            </wp:positionV>
            <wp:extent cx="3317875" cy="3408045"/>
            <wp:effectExtent l="19050" t="0" r="0" b="0"/>
            <wp:wrapSquare wrapText="bothSides"/>
            <wp:docPr id="5" name="Picture 5" descr="G:\IB Biology\Topic 7 - Nucleic Acids\t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B Biology\Topic 7 - Nucleic Acids\tRN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78F" w:rsidRPr="0065578F" w:rsidRDefault="006C4156" w:rsidP="0065578F">
      <w:pPr>
        <w:ind w:firstLine="720"/>
        <w:rPr>
          <w:rFonts w:asciiTheme="minorHAnsi" w:hAnsiTheme="minorHAnsi" w:cstheme="minorHAnsi"/>
          <w:b/>
        </w:rPr>
      </w:pPr>
      <w:r w:rsidRPr="006C4156">
        <w:rPr>
          <w:rFonts w:asciiTheme="minorHAnsi" w:hAnsiTheme="minorHAnsi" w:cstheme="minorHAnsi"/>
          <w:b/>
          <w:noProof/>
          <w:u w:val="single"/>
        </w:rPr>
        <w:pict>
          <v:shape id="_x0000_s1042" type="#_x0000_t202" style="position:absolute;left:0;text-align:left;margin-left:336.7pt;margin-top:1.5pt;width:114.05pt;height:36.45pt;z-index:251668992" stroked="f">
            <v:textbox>
              <w:txbxContent>
                <w:p w:rsidR="00097F3B" w:rsidRPr="0089336F" w:rsidRDefault="00097F3B">
                  <w:pPr>
                    <w:rPr>
                      <w:rFonts w:asciiTheme="majorHAnsi" w:hAnsiTheme="majorHAnsi"/>
                      <w:i/>
                    </w:rPr>
                  </w:pPr>
                  <w:r w:rsidRPr="0089336F">
                    <w:rPr>
                      <w:rFonts w:asciiTheme="majorHAnsi" w:hAnsiTheme="majorHAnsi"/>
                      <w:i/>
                    </w:rPr>
                    <w:t>Amino acid attachment site</w:t>
                  </w:r>
                </w:p>
              </w:txbxContent>
            </v:textbox>
          </v:shape>
        </w:pict>
      </w:r>
      <w:r w:rsidRPr="006C4156">
        <w:rPr>
          <w:rFonts w:asciiTheme="minorHAnsi" w:hAnsiTheme="minorHAnsi" w:cstheme="minorHAnsi"/>
          <w:b/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left:0;text-align:left;margin-left:318.95pt;margin-top:1.5pt;width:17.75pt;height:36.45pt;z-index:251671040" strokecolor="red" strokeweight="1.5pt"/>
        </w:pict>
      </w:r>
      <w:proofErr w:type="spellStart"/>
      <w:proofErr w:type="gramStart"/>
      <w:r w:rsidR="0065578F" w:rsidRPr="0065578F">
        <w:rPr>
          <w:rFonts w:asciiTheme="minorHAnsi" w:hAnsiTheme="minorHAnsi" w:cstheme="minorHAnsi"/>
          <w:b/>
          <w:u w:val="single"/>
        </w:rPr>
        <w:t>tRNA</w:t>
      </w:r>
      <w:proofErr w:type="spellEnd"/>
      <w:proofErr w:type="gramEnd"/>
      <w:r w:rsidR="0065578F" w:rsidRPr="0065578F">
        <w:rPr>
          <w:rFonts w:asciiTheme="minorHAnsi" w:hAnsiTheme="minorHAnsi" w:cstheme="minorHAnsi"/>
          <w:b/>
          <w:u w:val="single"/>
        </w:rPr>
        <w:t xml:space="preserve"> STRUCTURE</w:t>
      </w:r>
    </w:p>
    <w:p w:rsidR="0065578F" w:rsidRDefault="006C41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50" type="#_x0000_t202" style="position:absolute;margin-left:387.2pt;margin-top:170.1pt;width:101pt;height:39.3pt;z-index:251675136" stroked="f">
            <v:textbox>
              <w:txbxContent>
                <w:p w:rsidR="00097F3B" w:rsidRPr="0081557E" w:rsidRDefault="00097F3B" w:rsidP="0081557E">
                  <w:pPr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Loops include unpaired bases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9" type="#_x0000_t32" style="position:absolute;margin-left:359.15pt;margin-top:131.6pt;width:22.45pt;height:51.6pt;flip:x y;z-index:251674112" o:connectortype="straight" strokecolor="red" strokeweight="1.5pt">
            <v:stroke endarrow="block"/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6" type="#_x0000_t202" style="position:absolute;margin-left:350.75pt;margin-top:48.55pt;width:101pt;height:39.3pt;z-index:251673088" stroked="f">
            <v:textbox>
              <w:txbxContent>
                <w:p w:rsidR="00097F3B" w:rsidRPr="0081557E" w:rsidRDefault="00097F3B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81557E">
                    <w:rPr>
                      <w:rFonts w:asciiTheme="minorHAnsi" w:hAnsiTheme="minorHAnsi" w:cstheme="minorHAnsi"/>
                      <w:i/>
                    </w:rPr>
                    <w:t>Hydrogen bonds join strands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_x0000_s1045" type="#_x0000_t32" style="position:absolute;margin-left:326.45pt;margin-top:65.4pt;width:24.3pt;height:45.8pt;flip:x;z-index:251672064" o:connectortype="straight" strokecolor="red" strokeweight="1.5pt">
            <v:stroke endarrow="block"/>
          </v:shape>
        </w:pict>
      </w:r>
      <w:r w:rsidR="0065578F">
        <w:rPr>
          <w:rFonts w:asciiTheme="minorHAnsi" w:hAnsiTheme="minorHAnsi" w:cstheme="minorHAnsi"/>
          <w:b/>
        </w:rPr>
        <w:br w:type="page"/>
      </w:r>
    </w:p>
    <w:p w:rsidR="0065578F" w:rsidRDefault="0065578F" w:rsidP="0065578F">
      <w:pPr>
        <w:pStyle w:val="Heading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TRANSLATION CON’T</w:t>
      </w:r>
    </w:p>
    <w:p w:rsidR="00000B11" w:rsidRDefault="00000B11" w:rsidP="00000B11">
      <w:pPr>
        <w:rPr>
          <w:rFonts w:asciiTheme="minorHAnsi" w:hAnsiTheme="minorHAnsi" w:cstheme="minorHAnsi"/>
          <w:b/>
        </w:rPr>
      </w:pPr>
    </w:p>
    <w:p w:rsidR="00000B11" w:rsidRPr="00460A55" w:rsidRDefault="00000B11" w:rsidP="00000B11">
      <w:pPr>
        <w:rPr>
          <w:rFonts w:asciiTheme="minorHAnsi" w:hAnsiTheme="minorHAnsi" w:cstheme="minorHAnsi"/>
          <w:b/>
        </w:rPr>
      </w:pPr>
      <w:r w:rsidRPr="00460A55">
        <w:rPr>
          <w:rFonts w:asciiTheme="minorHAnsi" w:hAnsiTheme="minorHAnsi" w:cstheme="minorHAnsi"/>
          <w:b/>
        </w:rPr>
        <w:t>Step 1: INITIATION</w:t>
      </w:r>
    </w:p>
    <w:p w:rsidR="00000B11" w:rsidRDefault="00000B11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60A55">
        <w:rPr>
          <w:rFonts w:asciiTheme="minorHAnsi" w:hAnsiTheme="minorHAnsi" w:cstheme="minorHAnsi"/>
        </w:rPr>
        <w:t>A ribosome recognizes a specific sequence in</w:t>
      </w:r>
      <w:r w:rsidR="00562EAA">
        <w:rPr>
          <w:rFonts w:asciiTheme="minorHAnsi" w:hAnsiTheme="minorHAnsi" w:cstheme="minorHAnsi"/>
        </w:rPr>
        <w:t xml:space="preserve"> the mRNA. The </w:t>
      </w:r>
      <w:r w:rsidR="00562EAA" w:rsidRPr="00097F3B">
        <w:rPr>
          <w:rFonts w:asciiTheme="minorHAnsi" w:hAnsiTheme="minorHAnsi" w:cstheme="minorHAnsi"/>
          <w:b/>
        </w:rPr>
        <w:t>small</w:t>
      </w:r>
      <w:r w:rsidR="00562EAA">
        <w:rPr>
          <w:rFonts w:asciiTheme="minorHAnsi" w:hAnsiTheme="minorHAnsi" w:cstheme="minorHAnsi"/>
        </w:rPr>
        <w:t xml:space="preserve"> subunit binds.</w:t>
      </w:r>
    </w:p>
    <w:p w:rsidR="00562EAA" w:rsidRDefault="00562EAA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62EAA">
        <w:rPr>
          <w:rFonts w:asciiTheme="minorHAnsi" w:hAnsiTheme="minorHAnsi" w:cstheme="minorHAnsi"/>
        </w:rPr>
        <w:t>1</w:t>
      </w:r>
      <w:r w:rsidRPr="00562EAA">
        <w:rPr>
          <w:rFonts w:asciiTheme="minorHAnsi" w:hAnsiTheme="minorHAnsi" w:cstheme="minorHAnsi"/>
          <w:vertAlign w:val="superscript"/>
        </w:rPr>
        <w:t>st</w:t>
      </w:r>
      <w:r w:rsidRPr="00562EAA">
        <w:rPr>
          <w:rFonts w:asciiTheme="minorHAnsi" w:hAnsiTheme="minorHAnsi" w:cstheme="minorHAnsi"/>
        </w:rPr>
        <w:t xml:space="preserve"> </w:t>
      </w:r>
      <w:proofErr w:type="spellStart"/>
      <w:r w:rsidRPr="00562EAA">
        <w:rPr>
          <w:rFonts w:asciiTheme="minorHAnsi" w:hAnsiTheme="minorHAnsi" w:cstheme="minorHAnsi"/>
        </w:rPr>
        <w:t>tRNA</w:t>
      </w:r>
      <w:proofErr w:type="spellEnd"/>
      <w:r w:rsidRPr="00562EAA">
        <w:rPr>
          <w:rFonts w:asciiTheme="minorHAnsi" w:hAnsiTheme="minorHAnsi" w:cstheme="minorHAnsi"/>
        </w:rPr>
        <w:t xml:space="preserve"> carrying </w:t>
      </w:r>
      <w:proofErr w:type="spellStart"/>
      <w:r w:rsidRPr="00562EAA">
        <w:rPr>
          <w:rFonts w:asciiTheme="minorHAnsi" w:hAnsiTheme="minorHAnsi" w:cstheme="minorHAnsi"/>
        </w:rPr>
        <w:t>methionine</w:t>
      </w:r>
      <w:proofErr w:type="spellEnd"/>
      <w:r w:rsidRPr="00562EAA">
        <w:rPr>
          <w:rFonts w:asciiTheme="minorHAnsi" w:hAnsiTheme="minorHAnsi" w:cstheme="minorHAnsi"/>
        </w:rPr>
        <w:t xml:space="preserve"> (MET) binds to the </w:t>
      </w:r>
      <w:r w:rsidRPr="00097F3B">
        <w:rPr>
          <w:rFonts w:asciiTheme="minorHAnsi" w:hAnsiTheme="minorHAnsi" w:cstheme="minorHAnsi"/>
          <w:b/>
        </w:rPr>
        <w:t xml:space="preserve">start </w:t>
      </w:r>
      <w:proofErr w:type="spellStart"/>
      <w:r w:rsidRPr="00562EAA">
        <w:rPr>
          <w:rFonts w:asciiTheme="minorHAnsi" w:hAnsiTheme="minorHAnsi" w:cstheme="minorHAnsi"/>
        </w:rPr>
        <w:t>codon</w:t>
      </w:r>
      <w:proofErr w:type="spellEnd"/>
      <w:r w:rsidRPr="00562EAA">
        <w:rPr>
          <w:rFonts w:asciiTheme="minorHAnsi" w:hAnsiTheme="minorHAnsi" w:cstheme="minorHAnsi"/>
        </w:rPr>
        <w:t xml:space="preserve"> (AUG) </w:t>
      </w:r>
    </w:p>
    <w:p w:rsidR="005A6523" w:rsidRPr="00562EAA" w:rsidRDefault="00562EAA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097F3B">
        <w:rPr>
          <w:rFonts w:asciiTheme="minorHAnsi" w:hAnsiTheme="minorHAnsi" w:cstheme="minorHAnsi"/>
          <w:b/>
        </w:rPr>
        <w:t xml:space="preserve"> l</w:t>
      </w:r>
      <w:r w:rsidR="00031781" w:rsidRPr="00097F3B">
        <w:rPr>
          <w:rFonts w:asciiTheme="minorHAnsi" w:hAnsiTheme="minorHAnsi" w:cstheme="minorHAnsi"/>
          <w:b/>
        </w:rPr>
        <w:t>arge</w:t>
      </w:r>
      <w:r w:rsidR="00031781" w:rsidRPr="00562EAA">
        <w:rPr>
          <w:rFonts w:asciiTheme="minorHAnsi" w:hAnsiTheme="minorHAnsi" w:cstheme="minorHAnsi"/>
        </w:rPr>
        <w:t xml:space="preserve"> subunit </w:t>
      </w:r>
      <w:r>
        <w:rPr>
          <w:rFonts w:asciiTheme="minorHAnsi" w:hAnsiTheme="minorHAnsi" w:cstheme="minorHAnsi"/>
        </w:rPr>
        <w:t xml:space="preserve">of the ribosome </w:t>
      </w:r>
      <w:r w:rsidR="00031781" w:rsidRPr="00562EAA">
        <w:rPr>
          <w:rFonts w:asciiTheme="minorHAnsi" w:hAnsiTheme="minorHAnsi" w:cstheme="minorHAnsi"/>
        </w:rPr>
        <w:t>binds</w:t>
      </w:r>
    </w:p>
    <w:p w:rsidR="005A6523" w:rsidRPr="00097F3B" w:rsidRDefault="005A6523" w:rsidP="00000B11">
      <w:pPr>
        <w:rPr>
          <w:rFonts w:asciiTheme="minorHAnsi" w:hAnsiTheme="minorHAnsi" w:cstheme="minorHAnsi"/>
        </w:rPr>
      </w:pPr>
    </w:p>
    <w:p w:rsidR="00000B11" w:rsidRPr="00097F3B" w:rsidRDefault="00000B11" w:rsidP="00000B11">
      <w:pPr>
        <w:rPr>
          <w:rFonts w:asciiTheme="minorHAnsi" w:hAnsiTheme="minorHAnsi" w:cstheme="minorHAnsi"/>
          <w:b/>
        </w:rPr>
      </w:pPr>
      <w:r w:rsidRPr="00097F3B">
        <w:rPr>
          <w:rFonts w:asciiTheme="minorHAnsi" w:hAnsiTheme="minorHAnsi" w:cstheme="minorHAnsi"/>
          <w:b/>
        </w:rPr>
        <w:t>Step 2: ELONGATION</w:t>
      </w:r>
    </w:p>
    <w:p w:rsidR="00000B11" w:rsidRDefault="00000B11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60A55">
        <w:rPr>
          <w:rFonts w:asciiTheme="minorHAnsi" w:hAnsiTheme="minorHAnsi" w:cstheme="minorHAnsi"/>
        </w:rPr>
        <w:t xml:space="preserve">The ribosome then moves along the mRNA strand, </w:t>
      </w:r>
      <w:r w:rsidRPr="00460A55">
        <w:rPr>
          <w:rFonts w:asciiTheme="minorHAnsi" w:hAnsiTheme="minorHAnsi" w:cstheme="minorHAnsi"/>
          <w:b/>
          <w:bCs/>
        </w:rPr>
        <w:t xml:space="preserve">only 3 nucleotides at a time (1 </w:t>
      </w:r>
      <w:proofErr w:type="spellStart"/>
      <w:r w:rsidRPr="00460A55">
        <w:rPr>
          <w:rFonts w:asciiTheme="minorHAnsi" w:hAnsiTheme="minorHAnsi" w:cstheme="minorHAnsi"/>
          <w:b/>
          <w:bCs/>
        </w:rPr>
        <w:t>codon</w:t>
      </w:r>
      <w:proofErr w:type="spellEnd"/>
      <w:r w:rsidRPr="00460A55">
        <w:rPr>
          <w:rFonts w:asciiTheme="minorHAnsi" w:hAnsiTheme="minorHAnsi" w:cstheme="minorHAnsi"/>
          <w:b/>
          <w:bCs/>
        </w:rPr>
        <w:t>)</w:t>
      </w:r>
      <w:r w:rsidRPr="00460A55">
        <w:rPr>
          <w:rFonts w:asciiTheme="minorHAnsi" w:hAnsiTheme="minorHAnsi" w:cstheme="minorHAnsi"/>
        </w:rPr>
        <w:t xml:space="preserve">.  </w:t>
      </w:r>
    </w:p>
    <w:p w:rsidR="00000B11" w:rsidRDefault="00000B11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60A55">
        <w:rPr>
          <w:rFonts w:asciiTheme="minorHAnsi" w:hAnsiTheme="minorHAnsi" w:cstheme="minorHAnsi"/>
        </w:rPr>
        <w:t xml:space="preserve">Each set of three nucleotides codes for a specific amino acid (genetic code).  </w:t>
      </w:r>
    </w:p>
    <w:p w:rsidR="0065578F" w:rsidRDefault="005A6523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tRNA</w:t>
      </w:r>
      <w:proofErr w:type="spellEnd"/>
      <w:r>
        <w:rPr>
          <w:rFonts w:asciiTheme="minorHAnsi" w:hAnsiTheme="minorHAnsi" w:cstheme="minorHAnsi"/>
        </w:rPr>
        <w:t xml:space="preserve"> activating enzyme</w:t>
      </w:r>
      <w:r w:rsidR="0065578F">
        <w:rPr>
          <w:rFonts w:asciiTheme="minorHAnsi" w:hAnsiTheme="minorHAnsi" w:cstheme="minorHAnsi"/>
        </w:rPr>
        <w:t xml:space="preserve"> attaches the appropriate amino acid to the </w:t>
      </w:r>
      <w:proofErr w:type="spellStart"/>
      <w:r w:rsidR="0065578F">
        <w:rPr>
          <w:rFonts w:asciiTheme="minorHAnsi" w:hAnsiTheme="minorHAnsi" w:cstheme="minorHAnsi"/>
        </w:rPr>
        <w:t>tRNA</w:t>
      </w:r>
      <w:proofErr w:type="spellEnd"/>
      <w:r w:rsidR="0065578F">
        <w:rPr>
          <w:rFonts w:asciiTheme="minorHAnsi" w:hAnsiTheme="minorHAnsi" w:cstheme="minorHAnsi"/>
        </w:rPr>
        <w:t xml:space="preserve"> molecule.</w:t>
      </w:r>
      <w:r>
        <w:rPr>
          <w:rFonts w:asciiTheme="minorHAnsi" w:hAnsiTheme="minorHAnsi" w:cstheme="minorHAnsi"/>
        </w:rPr>
        <w:t xml:space="preserve"> This uses </w:t>
      </w:r>
      <w:r w:rsidRPr="00097F3B">
        <w:rPr>
          <w:rFonts w:asciiTheme="minorHAnsi" w:hAnsiTheme="minorHAnsi" w:cstheme="minorHAnsi"/>
          <w:b/>
        </w:rPr>
        <w:t>ATP.</w:t>
      </w:r>
    </w:p>
    <w:p w:rsidR="001D6D37" w:rsidRDefault="0065578F" w:rsidP="0065578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 w:rsidR="00000B11" w:rsidRPr="00460A55">
        <w:rPr>
          <w:rFonts w:asciiTheme="minorHAnsi" w:hAnsiTheme="minorHAnsi" w:cstheme="minorHAnsi"/>
        </w:rPr>
        <w:t>tRNA</w:t>
      </w:r>
      <w:proofErr w:type="spellEnd"/>
      <w:r w:rsidR="00000B11" w:rsidRPr="00460A55">
        <w:rPr>
          <w:rFonts w:asciiTheme="minorHAnsi" w:hAnsiTheme="minorHAnsi" w:cstheme="minorHAnsi"/>
        </w:rPr>
        <w:t xml:space="preserve"> molecule delivers the appropriate amino acid to the ribosome</w:t>
      </w:r>
      <w:r w:rsidR="001D6D37">
        <w:rPr>
          <w:rFonts w:asciiTheme="minorHAnsi" w:hAnsiTheme="minorHAnsi" w:cstheme="minorHAnsi"/>
        </w:rPr>
        <w:t>.</w:t>
      </w:r>
      <w:r w:rsidR="00000B11" w:rsidRPr="00460A55">
        <w:rPr>
          <w:rFonts w:asciiTheme="minorHAnsi" w:hAnsiTheme="minorHAnsi" w:cstheme="minorHAnsi"/>
        </w:rPr>
        <w:t xml:space="preserve"> </w:t>
      </w:r>
    </w:p>
    <w:p w:rsidR="001D6D37" w:rsidRPr="001D6D37" w:rsidRDefault="001D6D37" w:rsidP="0065578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D6D37">
        <w:rPr>
          <w:rFonts w:asciiTheme="minorHAnsi" w:hAnsiTheme="minorHAnsi" w:cstheme="minorHAnsi"/>
        </w:rPr>
        <w:t xml:space="preserve">The first </w:t>
      </w:r>
      <w:proofErr w:type="spellStart"/>
      <w:r w:rsidRPr="001D6D37">
        <w:rPr>
          <w:rFonts w:asciiTheme="minorHAnsi" w:hAnsiTheme="minorHAnsi" w:cstheme="minorHAnsi"/>
        </w:rPr>
        <w:t>tRNA</w:t>
      </w:r>
      <w:proofErr w:type="spellEnd"/>
      <w:r w:rsidRPr="001D6D37">
        <w:rPr>
          <w:rFonts w:asciiTheme="minorHAnsi" w:hAnsiTheme="minorHAnsi" w:cstheme="minorHAnsi"/>
        </w:rPr>
        <w:t xml:space="preserve"> attaches to the P-site. The second </w:t>
      </w:r>
      <w:proofErr w:type="spellStart"/>
      <w:r w:rsidRPr="001D6D37">
        <w:rPr>
          <w:rFonts w:asciiTheme="minorHAnsi" w:hAnsiTheme="minorHAnsi" w:cstheme="minorHAnsi"/>
        </w:rPr>
        <w:t>tRNA</w:t>
      </w:r>
      <w:proofErr w:type="spellEnd"/>
      <w:r w:rsidRPr="001D6D37">
        <w:rPr>
          <w:rFonts w:asciiTheme="minorHAnsi" w:hAnsiTheme="minorHAnsi" w:cstheme="minorHAnsi"/>
        </w:rPr>
        <w:t xml:space="preserve"> attaches to the A site.  A </w:t>
      </w:r>
      <w:r w:rsidRPr="00097F3B">
        <w:rPr>
          <w:rFonts w:asciiTheme="minorHAnsi" w:hAnsiTheme="minorHAnsi" w:cstheme="minorHAnsi"/>
          <w:b/>
        </w:rPr>
        <w:t>peptide bond</w:t>
      </w:r>
      <w:r w:rsidRPr="001D6D37">
        <w:rPr>
          <w:rFonts w:asciiTheme="minorHAnsi" w:hAnsiTheme="minorHAnsi" w:cstheme="minorHAnsi"/>
        </w:rPr>
        <w:t xml:space="preserve"> forms between the two amino acids. </w:t>
      </w:r>
    </w:p>
    <w:p w:rsidR="00031781" w:rsidRDefault="00031781" w:rsidP="00031781">
      <w:pPr>
        <w:pStyle w:val="ListParagraph"/>
        <w:rPr>
          <w:rFonts w:asciiTheme="minorHAnsi" w:hAnsiTheme="minorHAnsi" w:cstheme="minorHAnsi"/>
        </w:rPr>
      </w:pPr>
    </w:p>
    <w:p w:rsidR="00031781" w:rsidRPr="00562EAA" w:rsidRDefault="00031781" w:rsidP="00031781">
      <w:pPr>
        <w:ind w:left="360"/>
        <w:rPr>
          <w:rFonts w:asciiTheme="minorHAnsi" w:hAnsiTheme="minorHAnsi" w:cstheme="minorHAnsi"/>
          <w:b/>
        </w:rPr>
      </w:pPr>
      <w:r w:rsidRPr="00562EAA">
        <w:rPr>
          <w:rFonts w:asciiTheme="minorHAnsi" w:hAnsiTheme="minorHAnsi" w:cstheme="minorHAnsi"/>
          <w:b/>
        </w:rPr>
        <w:t>Peptide bond formation</w:t>
      </w:r>
    </w:p>
    <w:p w:rsidR="00031781" w:rsidRDefault="00031781" w:rsidP="00655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492240" cy="1235271"/>
            <wp:effectExtent l="19050" t="0" r="381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23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F" w:rsidRPr="0065578F" w:rsidRDefault="0065578F" w:rsidP="006557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Step 3: TRANSLOCATION</w:t>
      </w:r>
    </w:p>
    <w:p w:rsidR="001D6D37" w:rsidRDefault="001D6D37" w:rsidP="001D6D3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ribosome </w:t>
      </w:r>
      <w:proofErr w:type="spellStart"/>
      <w:r>
        <w:rPr>
          <w:rFonts w:asciiTheme="minorHAnsi" w:hAnsiTheme="minorHAnsi" w:cstheme="minorHAnsi"/>
          <w:b/>
        </w:rPr>
        <w:t>translocates</w:t>
      </w:r>
      <w:proofErr w:type="spellEnd"/>
      <w:r>
        <w:rPr>
          <w:rFonts w:asciiTheme="minorHAnsi" w:hAnsiTheme="minorHAnsi" w:cstheme="minorHAnsi"/>
        </w:rPr>
        <w:t xml:space="preserve"> ONE </w:t>
      </w:r>
      <w:proofErr w:type="spellStart"/>
      <w:r>
        <w:rPr>
          <w:rFonts w:asciiTheme="minorHAnsi" w:hAnsiTheme="minorHAnsi" w:cstheme="minorHAnsi"/>
        </w:rPr>
        <w:t>codon</w:t>
      </w:r>
      <w:proofErr w:type="spellEnd"/>
      <w:r>
        <w:rPr>
          <w:rFonts w:asciiTheme="minorHAnsi" w:hAnsiTheme="minorHAnsi" w:cstheme="minorHAnsi"/>
        </w:rPr>
        <w:t xml:space="preserve"> along the mRNA</w:t>
      </w:r>
    </w:p>
    <w:p w:rsidR="0065578F" w:rsidRDefault="0065578F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gramStart"/>
      <w:r>
        <w:rPr>
          <w:rFonts w:asciiTheme="minorHAnsi" w:hAnsiTheme="minorHAnsi" w:cstheme="minorHAnsi"/>
        </w:rPr>
        <w:t>growing  chain</w:t>
      </w:r>
      <w:proofErr w:type="gramEnd"/>
      <w:r>
        <w:rPr>
          <w:rFonts w:asciiTheme="minorHAnsi" w:hAnsiTheme="minorHAnsi" w:cstheme="minorHAnsi"/>
        </w:rPr>
        <w:t xml:space="preserve"> moves to the P-site. The 3</w:t>
      </w:r>
      <w:r w:rsidRPr="0065578F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tRNA</w:t>
      </w:r>
      <w:proofErr w:type="spellEnd"/>
      <w:r>
        <w:rPr>
          <w:rFonts w:asciiTheme="minorHAnsi" w:hAnsiTheme="minorHAnsi" w:cstheme="minorHAnsi"/>
        </w:rPr>
        <w:t xml:space="preserve"> attaches to the A-site. The 1</w:t>
      </w:r>
      <w:r w:rsidRPr="0065578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tRNA</w:t>
      </w:r>
      <w:proofErr w:type="spellEnd"/>
      <w:r>
        <w:rPr>
          <w:rFonts w:asciiTheme="minorHAnsi" w:hAnsiTheme="minorHAnsi" w:cstheme="minorHAnsi"/>
        </w:rPr>
        <w:t xml:space="preserve"> (without an </w:t>
      </w:r>
      <w:proofErr w:type="spellStart"/>
      <w:proofErr w:type="gramStart"/>
      <w:r>
        <w:rPr>
          <w:rFonts w:asciiTheme="minorHAnsi" w:hAnsiTheme="minorHAnsi" w:cstheme="minorHAnsi"/>
        </w:rPr>
        <w:t>aa</w:t>
      </w:r>
      <w:proofErr w:type="spellEnd"/>
      <w:proofErr w:type="gramEnd"/>
      <w:r>
        <w:rPr>
          <w:rFonts w:asciiTheme="minorHAnsi" w:hAnsiTheme="minorHAnsi" w:cstheme="minorHAnsi"/>
        </w:rPr>
        <w:t xml:space="preserve"> attached) is ejected from the E-site.</w:t>
      </w:r>
    </w:p>
    <w:p w:rsidR="001D6D37" w:rsidRPr="00460A55" w:rsidRDefault="001D6D37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ribosome moves a </w:t>
      </w:r>
      <w:proofErr w:type="spellStart"/>
      <w:r>
        <w:rPr>
          <w:rFonts w:asciiTheme="minorHAnsi" w:hAnsiTheme="minorHAnsi" w:cstheme="minorHAnsi"/>
        </w:rPr>
        <w:t>codon</w:t>
      </w:r>
      <w:proofErr w:type="spellEnd"/>
      <w:r>
        <w:rPr>
          <w:rFonts w:asciiTheme="minorHAnsi" w:hAnsiTheme="minorHAnsi" w:cstheme="minorHAnsi"/>
        </w:rPr>
        <w:t xml:space="preserve"> at a time along the mRNA until a </w:t>
      </w:r>
      <w:r w:rsidRPr="00097F3B">
        <w:rPr>
          <w:rFonts w:asciiTheme="minorHAnsi" w:hAnsiTheme="minorHAnsi" w:cstheme="minorHAnsi"/>
          <w:b/>
        </w:rPr>
        <w:t>STOP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codon</w:t>
      </w:r>
      <w:proofErr w:type="spellEnd"/>
      <w:r>
        <w:rPr>
          <w:rFonts w:asciiTheme="minorHAnsi" w:hAnsiTheme="minorHAnsi" w:cstheme="minorHAnsi"/>
        </w:rPr>
        <w:t xml:space="preserve"> is reached. Peptide bonds are formed between each amino acid. </w:t>
      </w:r>
    </w:p>
    <w:p w:rsidR="00000B11" w:rsidRPr="005E359C" w:rsidRDefault="00000B11" w:rsidP="00000B11">
      <w:pPr>
        <w:rPr>
          <w:rFonts w:asciiTheme="minorHAnsi" w:hAnsiTheme="minorHAnsi" w:cstheme="minorHAnsi"/>
        </w:rPr>
      </w:pPr>
    </w:p>
    <w:p w:rsidR="00000B11" w:rsidRPr="00460A55" w:rsidRDefault="00000B11" w:rsidP="00000B11">
      <w:pPr>
        <w:rPr>
          <w:rFonts w:asciiTheme="minorHAnsi" w:hAnsiTheme="minorHAnsi" w:cstheme="minorHAnsi"/>
          <w:b/>
        </w:rPr>
      </w:pPr>
      <w:r w:rsidRPr="00460A55">
        <w:rPr>
          <w:rFonts w:asciiTheme="minorHAnsi" w:hAnsiTheme="minorHAnsi" w:cstheme="minorHAnsi"/>
          <w:b/>
        </w:rPr>
        <w:t xml:space="preserve">Step </w:t>
      </w:r>
      <w:r w:rsidR="00097F3B">
        <w:rPr>
          <w:rFonts w:asciiTheme="minorHAnsi" w:hAnsiTheme="minorHAnsi" w:cstheme="minorHAnsi"/>
          <w:b/>
        </w:rPr>
        <w:t>4</w:t>
      </w:r>
      <w:r w:rsidRPr="00460A55">
        <w:rPr>
          <w:rFonts w:asciiTheme="minorHAnsi" w:hAnsiTheme="minorHAnsi" w:cstheme="minorHAnsi"/>
          <w:b/>
        </w:rPr>
        <w:t>: TERMINATION</w:t>
      </w:r>
    </w:p>
    <w:p w:rsidR="00562EAA" w:rsidRPr="00097F3B" w:rsidRDefault="00562EAA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When the ribosome reaches a STOP </w:t>
      </w:r>
      <w:proofErr w:type="spellStart"/>
      <w:r>
        <w:rPr>
          <w:rFonts w:asciiTheme="minorHAnsi" w:hAnsiTheme="minorHAnsi" w:cstheme="minorHAnsi"/>
        </w:rPr>
        <w:t>codon</w:t>
      </w:r>
      <w:proofErr w:type="spellEnd"/>
      <w:r>
        <w:rPr>
          <w:rFonts w:asciiTheme="minorHAnsi" w:hAnsiTheme="minorHAnsi" w:cstheme="minorHAnsi"/>
        </w:rPr>
        <w:t xml:space="preserve"> elongation stops</w:t>
      </w:r>
      <w:r w:rsidRPr="00097F3B">
        <w:rPr>
          <w:rFonts w:asciiTheme="minorHAnsi" w:hAnsiTheme="minorHAnsi" w:cstheme="minorHAnsi"/>
          <w:b/>
        </w:rPr>
        <w:t xml:space="preserve">. (A STOP </w:t>
      </w:r>
      <w:proofErr w:type="spellStart"/>
      <w:r w:rsidRPr="00097F3B">
        <w:rPr>
          <w:rFonts w:asciiTheme="minorHAnsi" w:hAnsiTheme="minorHAnsi" w:cstheme="minorHAnsi"/>
          <w:b/>
        </w:rPr>
        <w:t>codon</w:t>
      </w:r>
      <w:proofErr w:type="spellEnd"/>
      <w:r w:rsidRPr="00097F3B">
        <w:rPr>
          <w:rFonts w:asciiTheme="minorHAnsi" w:hAnsiTheme="minorHAnsi" w:cstheme="minorHAnsi"/>
          <w:b/>
        </w:rPr>
        <w:t xml:space="preserve"> does not code for an amino acid.</w:t>
      </w:r>
      <w:r w:rsidR="00097F3B">
        <w:rPr>
          <w:rFonts w:asciiTheme="minorHAnsi" w:hAnsiTheme="minorHAnsi" w:cstheme="minorHAnsi"/>
          <w:b/>
        </w:rPr>
        <w:t>)</w:t>
      </w:r>
    </w:p>
    <w:p w:rsidR="00562EAA" w:rsidRDefault="00562EAA" w:rsidP="00000B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Release factor enters and the polypeptide is released. The ribosome breaks apart.</w:t>
      </w:r>
    </w:p>
    <w:p w:rsidR="00562EAA" w:rsidRDefault="00562EAA">
      <w:pPr>
        <w:rPr>
          <w:rFonts w:asciiTheme="minorHAnsi" w:hAnsiTheme="minorHAnsi" w:cstheme="minorHAnsi"/>
        </w:rPr>
      </w:pPr>
    </w:p>
    <w:p w:rsidR="00562EAA" w:rsidRDefault="00562E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113030</wp:posOffset>
            </wp:positionV>
            <wp:extent cx="1714500" cy="2172970"/>
            <wp:effectExtent l="19050" t="0" r="0" b="0"/>
            <wp:wrapSquare wrapText="bothSides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523" w:rsidRPr="00562EAA" w:rsidRDefault="00562E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POLYSOMES</w:t>
      </w:r>
    </w:p>
    <w:p w:rsidR="00031781" w:rsidRDefault="00031781">
      <w:pPr>
        <w:rPr>
          <w:rFonts w:asciiTheme="minorHAnsi" w:hAnsiTheme="minorHAnsi" w:cstheme="minorHAnsi"/>
        </w:rPr>
      </w:pPr>
    </w:p>
    <w:p w:rsidR="00562EAA" w:rsidRPr="00562EAA" w:rsidRDefault="00031781" w:rsidP="00562E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62EAA">
        <w:rPr>
          <w:rFonts w:asciiTheme="minorHAnsi" w:hAnsiTheme="minorHAnsi" w:cstheme="minorHAnsi"/>
        </w:rPr>
        <w:t xml:space="preserve">Proteins produced on bound </w:t>
      </w:r>
      <w:proofErr w:type="spellStart"/>
      <w:r w:rsidRPr="00562EAA">
        <w:rPr>
          <w:rFonts w:asciiTheme="minorHAnsi" w:hAnsiTheme="minorHAnsi" w:cstheme="minorHAnsi"/>
        </w:rPr>
        <w:t>ribosomes</w:t>
      </w:r>
      <w:proofErr w:type="spellEnd"/>
      <w:r w:rsidRPr="00562EAA">
        <w:rPr>
          <w:rFonts w:asciiTheme="minorHAnsi" w:hAnsiTheme="minorHAnsi" w:cstheme="minorHAnsi"/>
        </w:rPr>
        <w:t xml:space="preserve"> (RER) are for export out of the cell or </w:t>
      </w:r>
      <w:proofErr w:type="spellStart"/>
      <w:r w:rsidRPr="00562EAA">
        <w:rPr>
          <w:rFonts w:asciiTheme="minorHAnsi" w:hAnsiTheme="minorHAnsi" w:cstheme="minorHAnsi"/>
        </w:rPr>
        <w:t>lysosomes</w:t>
      </w:r>
      <w:proofErr w:type="spellEnd"/>
      <w:r w:rsidRPr="00562EAA">
        <w:rPr>
          <w:rFonts w:asciiTheme="minorHAnsi" w:hAnsiTheme="minorHAnsi" w:cstheme="minorHAnsi"/>
        </w:rPr>
        <w:t>.</w:t>
      </w:r>
    </w:p>
    <w:p w:rsidR="00460A55" w:rsidRPr="00562EAA" w:rsidRDefault="00031781" w:rsidP="00562E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62EAA">
        <w:rPr>
          <w:rFonts w:asciiTheme="minorHAnsi" w:hAnsiTheme="minorHAnsi" w:cstheme="minorHAnsi"/>
        </w:rPr>
        <w:t xml:space="preserve">Proteins produced on free </w:t>
      </w:r>
      <w:proofErr w:type="spellStart"/>
      <w:r w:rsidRPr="00562EAA">
        <w:rPr>
          <w:rFonts w:asciiTheme="minorHAnsi" w:hAnsiTheme="minorHAnsi" w:cstheme="minorHAnsi"/>
        </w:rPr>
        <w:t>ribosomes</w:t>
      </w:r>
      <w:proofErr w:type="spellEnd"/>
      <w:r w:rsidRPr="00562EAA">
        <w:rPr>
          <w:rFonts w:asciiTheme="minorHAnsi" w:hAnsiTheme="minorHAnsi" w:cstheme="minorHAnsi"/>
        </w:rPr>
        <w:t xml:space="preserve"> are for use inside the cell.</w:t>
      </w:r>
      <w:r w:rsidR="00460A55" w:rsidRPr="00562EAA">
        <w:rPr>
          <w:rFonts w:asciiTheme="minorHAnsi" w:hAnsiTheme="minorHAnsi" w:cstheme="minorHAnsi"/>
        </w:rPr>
        <w:br w:type="page"/>
      </w:r>
    </w:p>
    <w:p w:rsidR="005A6523" w:rsidRDefault="005A6523">
      <w:pPr>
        <w:rPr>
          <w:rFonts w:asciiTheme="minorHAnsi" w:hAnsiTheme="minorHAnsi" w:cstheme="minorHAnsi"/>
        </w:rPr>
      </w:pPr>
    </w:p>
    <w:p w:rsidR="00000B11" w:rsidRDefault="00000B11">
      <w:pPr>
        <w:rPr>
          <w:rFonts w:asciiTheme="minorHAnsi" w:hAnsiTheme="minorHAnsi" w:cstheme="minorHAnsi"/>
          <w:b/>
          <w:bCs/>
          <w:u w:val="single"/>
        </w:rPr>
      </w:pPr>
    </w:p>
    <w:p w:rsidR="00460A55" w:rsidRDefault="00460A55">
      <w:pPr>
        <w:pStyle w:val="Heading2"/>
        <w:rPr>
          <w:rFonts w:asciiTheme="minorHAnsi" w:hAnsiTheme="minorHAnsi" w:cstheme="minorHAnsi"/>
          <w:sz w:val="24"/>
        </w:rPr>
      </w:pPr>
    </w:p>
    <w:p w:rsidR="000D3C1D" w:rsidRDefault="000D3C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621729" cy="7954747"/>
            <wp:effectExtent l="19050" t="0" r="0" b="0"/>
            <wp:docPr id="14" name="Picture 13" descr="potein synthesis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in synthesis 2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406" cy="796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523" w:rsidRPr="005E359C" w:rsidRDefault="005A6523">
      <w:pPr>
        <w:rPr>
          <w:rFonts w:asciiTheme="minorHAnsi" w:hAnsiTheme="minorHAnsi" w:cstheme="minorHAnsi"/>
          <w:b/>
          <w:bCs/>
          <w:i/>
          <w:iCs/>
        </w:rPr>
      </w:pPr>
    </w:p>
    <w:sectPr w:rsidR="005A6523" w:rsidRPr="005E359C" w:rsidSect="00B754B2">
      <w:headerReference w:type="default" r:id="rId16"/>
      <w:footerReference w:type="default" r:id="rId17"/>
      <w:pgSz w:w="12240" w:h="15840"/>
      <w:pgMar w:top="720" w:right="1008" w:bottom="720" w:left="1008" w:header="720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9D" w:rsidRDefault="00EB639D" w:rsidP="005E359C">
      <w:r>
        <w:separator/>
      </w:r>
    </w:p>
  </w:endnote>
  <w:endnote w:type="continuationSeparator" w:id="0">
    <w:p w:rsidR="00EB639D" w:rsidRDefault="00EB639D" w:rsidP="005E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566"/>
      <w:docPartObj>
        <w:docPartGallery w:val="Page Numbers (Bottom of Page)"/>
        <w:docPartUnique/>
      </w:docPartObj>
    </w:sdtPr>
    <w:sdtContent>
      <w:p w:rsidR="00097F3B" w:rsidRDefault="00097F3B">
        <w:pPr>
          <w:pStyle w:val="Footer"/>
          <w:jc w:val="right"/>
        </w:pPr>
        <w:fldSimple w:instr=" PAGE   \* MERGEFORMAT ">
          <w:r w:rsidR="003E5520">
            <w:rPr>
              <w:noProof/>
            </w:rPr>
            <w:t>6</w:t>
          </w:r>
        </w:fldSimple>
      </w:p>
    </w:sdtContent>
  </w:sdt>
  <w:p w:rsidR="00097F3B" w:rsidRDefault="00097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9D" w:rsidRDefault="00EB639D" w:rsidP="005E359C">
      <w:r>
        <w:separator/>
      </w:r>
    </w:p>
  </w:footnote>
  <w:footnote w:type="continuationSeparator" w:id="0">
    <w:p w:rsidR="00EB639D" w:rsidRDefault="00EB639D" w:rsidP="005E3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3B" w:rsidRPr="00546D9E" w:rsidRDefault="00097F3B" w:rsidP="005E359C">
    <w:pPr>
      <w:pStyle w:val="Header"/>
      <w:tabs>
        <w:tab w:val="clear" w:pos="9360"/>
        <w:tab w:val="right" w:pos="10440"/>
        <w:tab w:val="left" w:pos="10530"/>
      </w:tabs>
      <w:rPr>
        <w:rFonts w:asciiTheme="minorHAnsi" w:hAnsiTheme="minorHAnsi" w:cstheme="minorHAnsi"/>
      </w:rPr>
    </w:pPr>
    <w:r w:rsidRPr="00546D9E">
      <w:rPr>
        <w:rFonts w:asciiTheme="minorHAnsi" w:hAnsiTheme="minorHAnsi" w:cstheme="minorHAnsi"/>
      </w:rPr>
      <w:t>Topic 3.</w:t>
    </w:r>
    <w:r>
      <w:rPr>
        <w:rFonts w:asciiTheme="minorHAnsi" w:hAnsiTheme="minorHAnsi" w:cstheme="minorHAnsi"/>
      </w:rPr>
      <w:t>5</w:t>
    </w:r>
    <w:r w:rsidRPr="00546D9E">
      <w:rPr>
        <w:rFonts w:asciiTheme="minorHAnsi" w:hAnsiTheme="minorHAnsi" w:cstheme="minorHAnsi"/>
      </w:rPr>
      <w:t xml:space="preserve"> &amp; 7.</w:t>
    </w:r>
    <w:r>
      <w:rPr>
        <w:rFonts w:asciiTheme="minorHAnsi" w:hAnsiTheme="minorHAnsi" w:cstheme="minorHAnsi"/>
      </w:rPr>
      <w:t>3-7.4</w:t>
    </w:r>
    <w:r w:rsidRPr="00546D9E">
      <w:rPr>
        <w:rFonts w:asciiTheme="minorHAnsi" w:hAnsiTheme="minorHAnsi" w:cstheme="minorHAnsi"/>
      </w:rPr>
      <w:tab/>
    </w:r>
    <w:r w:rsidRPr="00546D9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Protein Synthesis</w:t>
    </w:r>
  </w:p>
  <w:p w:rsidR="00097F3B" w:rsidRDefault="00097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1C4"/>
    <w:multiLevelType w:val="hybridMultilevel"/>
    <w:tmpl w:val="E37496D0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ADC"/>
    <w:multiLevelType w:val="hybridMultilevel"/>
    <w:tmpl w:val="8C8C4D56"/>
    <w:lvl w:ilvl="0" w:tplc="C8421EBC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2">
    <w:nsid w:val="1F053769"/>
    <w:multiLevelType w:val="hybridMultilevel"/>
    <w:tmpl w:val="2CA2D0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21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D6B89"/>
    <w:multiLevelType w:val="hybridMultilevel"/>
    <w:tmpl w:val="5E48466C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06D39"/>
    <w:multiLevelType w:val="hybridMultilevel"/>
    <w:tmpl w:val="F350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4985"/>
    <w:multiLevelType w:val="hybridMultilevel"/>
    <w:tmpl w:val="89B211D6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C7503"/>
    <w:multiLevelType w:val="hybridMultilevel"/>
    <w:tmpl w:val="92147498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A5B86"/>
    <w:multiLevelType w:val="hybridMultilevel"/>
    <w:tmpl w:val="F934FD58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D082E"/>
    <w:multiLevelType w:val="hybridMultilevel"/>
    <w:tmpl w:val="20CA53AA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C49"/>
    <w:multiLevelType w:val="hybridMultilevel"/>
    <w:tmpl w:val="4DA402A2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757F8"/>
    <w:multiLevelType w:val="hybridMultilevel"/>
    <w:tmpl w:val="C39E22A8"/>
    <w:lvl w:ilvl="0" w:tplc="C8421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07C22"/>
    <w:multiLevelType w:val="hybridMultilevel"/>
    <w:tmpl w:val="4D9CB7E8"/>
    <w:lvl w:ilvl="0" w:tplc="B982396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9C"/>
    <w:rsid w:val="00000B11"/>
    <w:rsid w:val="00031781"/>
    <w:rsid w:val="00097F3B"/>
    <w:rsid w:val="000B5178"/>
    <w:rsid w:val="000D3C1D"/>
    <w:rsid w:val="001C0DEF"/>
    <w:rsid w:val="001D6D37"/>
    <w:rsid w:val="00314530"/>
    <w:rsid w:val="003E5520"/>
    <w:rsid w:val="00400E37"/>
    <w:rsid w:val="00460A55"/>
    <w:rsid w:val="00562EAA"/>
    <w:rsid w:val="005A6523"/>
    <w:rsid w:val="005D79D5"/>
    <w:rsid w:val="005E359C"/>
    <w:rsid w:val="0065578F"/>
    <w:rsid w:val="006633A5"/>
    <w:rsid w:val="006C4156"/>
    <w:rsid w:val="0081557E"/>
    <w:rsid w:val="0089336F"/>
    <w:rsid w:val="00B13C69"/>
    <w:rsid w:val="00B51400"/>
    <w:rsid w:val="00B754B2"/>
    <w:rsid w:val="00D606E7"/>
    <w:rsid w:val="00E72D59"/>
    <w:rsid w:val="00E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11" type="connector" idref="#_x0000_s1038"/>
        <o:r id="V:Rule12" type="connector" idref="#_x0000_s1058"/>
        <o:r id="V:Rule13" type="connector" idref="#_x0000_s1037"/>
        <o:r id="V:Rule14" type="connector" idref="#_x0000_s1045"/>
        <o:r id="V:Rule15" type="connector" idref="#_x0000_s1052"/>
        <o:r id="V:Rule16" type="connector" idref="#_x0000_s1059"/>
        <o:r id="V:Rule17" type="connector" idref="#_x0000_s1053"/>
        <o:r id="V:Rule18" type="connector" idref="#_x0000_s1049"/>
        <o:r id="V:Rule19" type="connector" idref="#_x0000_s1057"/>
        <o:r id="V:Rule2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00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400"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rsid w:val="00B51400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51400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1400"/>
    <w:rPr>
      <w:rFonts w:ascii="Arial" w:hAnsi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3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A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D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Overview of Protein Sunthesis</vt:lpstr>
    </vt:vector>
  </TitlesOfParts>
  <Company>56740-807-0449927-16302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Protein Sunthesis</dc:title>
  <dc:creator>elghs</dc:creator>
  <cp:lastModifiedBy>Megan</cp:lastModifiedBy>
  <cp:revision>10</cp:revision>
  <cp:lastPrinted>2008-02-07T16:58:00Z</cp:lastPrinted>
  <dcterms:created xsi:type="dcterms:W3CDTF">2011-01-02T20:42:00Z</dcterms:created>
  <dcterms:modified xsi:type="dcterms:W3CDTF">2013-11-29T14:20:00Z</dcterms:modified>
</cp:coreProperties>
</file>